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1D6DF" w14:textId="77777777" w:rsidR="00355265" w:rsidRDefault="00355265" w:rsidP="00A32153">
      <w:pPr>
        <w:rPr>
          <w:rStyle w:val="normaltextrun"/>
          <w:b/>
          <w:bCs/>
          <w:color w:val="000000"/>
          <w:u w:val="single"/>
          <w:shd w:val="clear" w:color="auto" w:fill="FFFFFF"/>
        </w:rPr>
      </w:pPr>
    </w:p>
    <w:p w14:paraId="4A9668FD" w14:textId="6A8FA07A" w:rsidR="00000B0B" w:rsidRDefault="00355265" w:rsidP="00355265">
      <w:pPr>
        <w:jc w:val="center"/>
        <w:rPr>
          <w:rStyle w:val="normaltextrun"/>
          <w:b/>
          <w:bCs/>
          <w:color w:val="000000"/>
          <w:u w:val="single"/>
          <w:shd w:val="clear" w:color="auto" w:fill="FFFFFF"/>
        </w:rPr>
      </w:pPr>
      <w:r>
        <w:rPr>
          <w:rStyle w:val="normaltextrun"/>
          <w:b/>
          <w:bCs/>
          <w:color w:val="000000"/>
          <w:u w:val="single"/>
          <w:shd w:val="clear" w:color="auto" w:fill="FFFFFF"/>
        </w:rPr>
        <w:t>Script</w:t>
      </w:r>
      <w:r>
        <w:rPr>
          <w:rStyle w:val="normaltextrun"/>
          <w:b/>
          <w:bCs/>
          <w:color w:val="000000"/>
          <w:u w:val="single"/>
          <w:shd w:val="clear" w:color="auto" w:fill="FFFFFF"/>
        </w:rPr>
        <w:t>: Core Concept: Master Data Subjects and Departments</w:t>
      </w:r>
    </w:p>
    <w:tbl>
      <w:tblPr>
        <w:tblW w:w="1125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7"/>
      </w:tblGrid>
      <w:tr w:rsidR="00355265" w:rsidRPr="00355265" w14:paraId="3DC1B84E" w14:textId="77777777" w:rsidTr="00355265">
        <w:tc>
          <w:tcPr>
            <w:tcW w:w="11257" w:type="dxa"/>
            <w:tcBorders>
              <w:top w:val="single" w:sz="6" w:space="0" w:color="auto"/>
              <w:left w:val="single" w:sz="6" w:space="0" w:color="auto"/>
              <w:bottom w:val="single" w:sz="6" w:space="0" w:color="auto"/>
              <w:right w:val="single" w:sz="6" w:space="0" w:color="auto"/>
            </w:tcBorders>
            <w:shd w:val="clear" w:color="auto" w:fill="auto"/>
            <w:hideMark/>
          </w:tcPr>
          <w:p w14:paraId="47DCB759"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Script </w:t>
            </w:r>
          </w:p>
        </w:tc>
      </w:tr>
      <w:tr w:rsidR="00355265" w:rsidRPr="00355265" w14:paraId="51915FDC"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4BC861BA"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Welcome to the AmpliFund Core Concept video focused on the Master data components of Subjects and Departments </w:t>
            </w:r>
          </w:p>
        </w:tc>
      </w:tr>
      <w:tr w:rsidR="00355265" w:rsidRPr="00355265" w14:paraId="2328533A"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51176D43"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Master data is the starting point for building a robust grants management system within AmpliFund.  This data will be critical in setting up your grants, performance plans, budgets, and reporting. </w:t>
            </w:r>
          </w:p>
        </w:tc>
      </w:tr>
      <w:tr w:rsidR="00355265" w:rsidRPr="00355265" w14:paraId="2C5E17F1"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5D0DADB6"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During this video we will focus on the process for manually entering subjects and departments.  There are import options available which are reviewed in another video on our support site.  We recommend manually entering at least a few of each type of master data component to familiarize yourself with AmpliFund. </w:t>
            </w:r>
          </w:p>
        </w:tc>
      </w:tr>
      <w:tr w:rsidR="00355265" w:rsidRPr="00355265" w14:paraId="3EF68CD8"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30C931DF" w14:textId="77777777" w:rsidR="00355265" w:rsidRPr="00355265" w:rsidRDefault="00355265" w:rsidP="00355265">
            <w:pPr>
              <w:spacing w:after="0" w:line="240" w:lineRule="auto"/>
              <w:textAlignment w:val="baseline"/>
              <w:rPr>
                <w:rFonts w:ascii="Segoe UI" w:eastAsia="Times New Roman" w:hAnsi="Segoe UI" w:cs="Segoe UI"/>
                <w:sz w:val="18"/>
                <w:szCs w:val="18"/>
              </w:rPr>
            </w:pPr>
            <w:proofErr w:type="gramStart"/>
            <w:r w:rsidRPr="00355265">
              <w:rPr>
                <w:rFonts w:eastAsia="Times New Roman"/>
              </w:rPr>
              <w:t>Let’s</w:t>
            </w:r>
            <w:proofErr w:type="gramEnd"/>
            <w:r w:rsidRPr="00355265">
              <w:rPr>
                <w:rFonts w:eastAsia="Times New Roman"/>
              </w:rPr>
              <w:t xml:space="preserve"> start with subjects.  Subjects are key words that can be tagged onto your grant.  Having a subject or subjects tagged on your grant allows for additional search features, filtering options.  Subjects are not required on a grant </w:t>
            </w:r>
            <w:proofErr w:type="gramStart"/>
            <w:r w:rsidRPr="00355265">
              <w:rPr>
                <w:rFonts w:eastAsia="Times New Roman"/>
              </w:rPr>
              <w:t>record</w:t>
            </w:r>
            <w:proofErr w:type="gramEnd"/>
            <w:r w:rsidRPr="00355265">
              <w:rPr>
                <w:rFonts w:eastAsia="Times New Roman"/>
              </w:rPr>
              <w:t> but they can be valuable within AmpliFund.  Grants can have one or more subjects tagged on them. </w:t>
            </w:r>
          </w:p>
        </w:tc>
      </w:tr>
      <w:tr w:rsidR="00355265" w:rsidRPr="00355265" w14:paraId="06D93E31"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1385FF8E"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 xml:space="preserve">Are you wondering what you might use for a subject?  </w:t>
            </w:r>
            <w:proofErr w:type="gramStart"/>
            <w:r w:rsidRPr="00355265">
              <w:rPr>
                <w:rFonts w:eastAsia="Times New Roman"/>
              </w:rPr>
              <w:t>Here’s</w:t>
            </w:r>
            <w:proofErr w:type="gramEnd"/>
            <w:r w:rsidRPr="00355265">
              <w:rPr>
                <w:rFonts w:eastAsia="Times New Roman"/>
              </w:rPr>
              <w:t xml:space="preserve"> some ideas it could be STEM, fitness, healthy living, community, senior services, parks, and so much more.  A subject can be as narrow or broad as your organization would like.  Subjects can help provide your organization with powerful insight.  If you want to be able to share grant revenue, </w:t>
            </w:r>
            <w:proofErr w:type="gramStart"/>
            <w:r w:rsidRPr="00355265">
              <w:rPr>
                <w:rFonts w:eastAsia="Times New Roman"/>
              </w:rPr>
              <w:t>applications</w:t>
            </w:r>
            <w:proofErr w:type="gramEnd"/>
            <w:r w:rsidRPr="00355265">
              <w:rPr>
                <w:rFonts w:eastAsia="Times New Roman"/>
              </w:rPr>
              <w:t xml:space="preserve"> or denials by type; subjects are a great way to tag your grants then leverage the power of AmpliFund to easily extract that data. </w:t>
            </w:r>
          </w:p>
        </w:tc>
      </w:tr>
      <w:tr w:rsidR="00355265" w:rsidRPr="00355265" w14:paraId="6D72610E"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573390FA"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 xml:space="preserve">Next </w:t>
            </w:r>
            <w:proofErr w:type="gramStart"/>
            <w:r w:rsidRPr="00355265">
              <w:rPr>
                <w:rFonts w:eastAsia="Times New Roman"/>
              </w:rPr>
              <w:t>let’s</w:t>
            </w:r>
            <w:proofErr w:type="gramEnd"/>
            <w:r w:rsidRPr="00355265">
              <w:rPr>
                <w:rFonts w:eastAsia="Times New Roman"/>
              </w:rPr>
              <w:t xml:space="preserve"> talk about departments.  Departments play a key role in assigning security access and allowing you to filter or sort your grant portfolio by different areas.  Departments could be an internal area of your organization or programs, they could be partner organizations or other entities responsible for grants.  One or multiple departments can be assigned to a user or grant.  Departments are also key in security within AmpliFund, having a user in a department will dictate what grants or projects they have access to.  Finally, departments can be used to filter, </w:t>
            </w:r>
            <w:proofErr w:type="gramStart"/>
            <w:r w:rsidRPr="00355265">
              <w:rPr>
                <w:rFonts w:eastAsia="Times New Roman"/>
              </w:rPr>
              <w:t>sort</w:t>
            </w:r>
            <w:proofErr w:type="gramEnd"/>
            <w:r w:rsidRPr="00355265">
              <w:rPr>
                <w:rFonts w:eastAsia="Times New Roman"/>
              </w:rPr>
              <w:t xml:space="preserve"> and run reports within AmpliFund. </w:t>
            </w:r>
          </w:p>
        </w:tc>
      </w:tr>
      <w:tr w:rsidR="00355265" w:rsidRPr="00355265" w14:paraId="08BBD5E0"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58024940"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There are </w:t>
            </w:r>
            <w:proofErr w:type="gramStart"/>
            <w:r w:rsidRPr="00355265">
              <w:rPr>
                <w:rFonts w:eastAsia="Times New Roman"/>
              </w:rPr>
              <w:t>a number of</w:t>
            </w:r>
            <w:proofErr w:type="gramEnd"/>
            <w:r w:rsidRPr="00355265">
              <w:rPr>
                <w:rFonts w:eastAsia="Times New Roman"/>
              </w:rPr>
              <w:t> different ways you can use departments.  One could be creating departments that match segments of your organization like finance, legal, administration or operations.  Another way to use departments is to link entities that roll up together, like within a health system where you have numerous hospitals and </w:t>
            </w:r>
            <w:proofErr w:type="spellStart"/>
            <w:proofErr w:type="gramStart"/>
            <w:r w:rsidRPr="00355265">
              <w:rPr>
                <w:rFonts w:eastAsia="Times New Roman"/>
              </w:rPr>
              <w:t>doctors</w:t>
            </w:r>
            <w:proofErr w:type="spellEnd"/>
            <w:proofErr w:type="gramEnd"/>
            <w:r w:rsidRPr="00355265">
              <w:rPr>
                <w:rFonts w:eastAsia="Times New Roman"/>
              </w:rPr>
              <w:t xml:space="preserve"> offices that are part of an IDN.  Another way could be segmenting by areas of focus within your organization, like in our third example where there are focuses on household pets, exotic </w:t>
            </w:r>
            <w:proofErr w:type="gramStart"/>
            <w:r w:rsidRPr="00355265">
              <w:rPr>
                <w:rFonts w:eastAsia="Times New Roman"/>
              </w:rPr>
              <w:t>animals</w:t>
            </w:r>
            <w:proofErr w:type="gramEnd"/>
            <w:r w:rsidRPr="00355265">
              <w:rPr>
                <w:rFonts w:eastAsia="Times New Roman"/>
              </w:rPr>
              <w:t xml:space="preserve"> and sea animals.   </w:t>
            </w:r>
          </w:p>
        </w:tc>
      </w:tr>
      <w:tr w:rsidR="00355265" w:rsidRPr="00355265" w14:paraId="504F8D29"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2908A1A8"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 xml:space="preserve">Now that we know the basics about subjects and departments, lets dive into AmpliFund and build one of each!  After we log-in to AmpliFund we land on our calendar and to build a subject </w:t>
            </w:r>
            <w:proofErr w:type="gramStart"/>
            <w:r w:rsidRPr="00355265">
              <w:rPr>
                <w:rFonts w:eastAsia="Times New Roman"/>
              </w:rPr>
              <w:t>we’ll</w:t>
            </w:r>
            <w:proofErr w:type="gramEnd"/>
            <w:r w:rsidRPr="00355265">
              <w:rPr>
                <w:rFonts w:eastAsia="Times New Roman"/>
              </w:rPr>
              <w:t xml:space="preserve"> navigate to Administration and then Lists, then select Subjects. </w:t>
            </w:r>
          </w:p>
        </w:tc>
      </w:tr>
      <w:tr w:rsidR="00355265" w:rsidRPr="00355265" w14:paraId="71F6F510"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16E73D82"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This would take me to a list of any subjects that have been entered.  To add a subject, click on the plus icon in the top right on the icon tool bar. </w:t>
            </w:r>
          </w:p>
        </w:tc>
      </w:tr>
      <w:tr w:rsidR="00355265" w:rsidRPr="00355265" w14:paraId="42E59DB8"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2A2451E3"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lastRenderedPageBreak/>
              <w:t xml:space="preserve">As you can see the only required field is the name.  </w:t>
            </w:r>
            <w:proofErr w:type="gramStart"/>
            <w:r w:rsidRPr="00355265">
              <w:rPr>
                <w:rFonts w:eastAsia="Times New Roman"/>
              </w:rPr>
              <w:t>I’ve</w:t>
            </w:r>
            <w:proofErr w:type="gramEnd"/>
            <w:r w:rsidRPr="00355265">
              <w:rPr>
                <w:rFonts w:eastAsia="Times New Roman"/>
              </w:rPr>
              <w:t xml:space="preserve"> entered education and then I’ll click create.  This is another good area of the system to align internally on naming conventions.  Congratulations, </w:t>
            </w:r>
            <w:proofErr w:type="gramStart"/>
            <w:r w:rsidRPr="00355265">
              <w:rPr>
                <w:rFonts w:eastAsia="Times New Roman"/>
              </w:rPr>
              <w:t>you’ve</w:t>
            </w:r>
            <w:proofErr w:type="gramEnd"/>
            <w:r w:rsidRPr="00355265">
              <w:rPr>
                <w:rFonts w:eastAsia="Times New Roman"/>
              </w:rPr>
              <w:t xml:space="preserve"> just entered your first subject.  If you want to add any more subjects manually, you can click again on Administration&gt; Lists&gt; Subjects then the plus icon. </w:t>
            </w:r>
          </w:p>
        </w:tc>
      </w:tr>
      <w:tr w:rsidR="00355265" w:rsidRPr="00355265" w14:paraId="6B69679C"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7DE06F63"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 xml:space="preserve">Next </w:t>
            </w:r>
            <w:proofErr w:type="gramStart"/>
            <w:r w:rsidRPr="00355265">
              <w:rPr>
                <w:rFonts w:eastAsia="Times New Roman"/>
              </w:rPr>
              <w:t>let’s</w:t>
            </w:r>
            <w:proofErr w:type="gramEnd"/>
            <w:r w:rsidRPr="00355265">
              <w:rPr>
                <w:rFonts w:eastAsia="Times New Roman"/>
              </w:rPr>
              <w:t xml:space="preserve"> add a department.  To add a </w:t>
            </w:r>
            <w:proofErr w:type="gramStart"/>
            <w:r w:rsidRPr="00355265">
              <w:rPr>
                <w:rFonts w:eastAsia="Times New Roman"/>
              </w:rPr>
              <w:t>department</w:t>
            </w:r>
            <w:proofErr w:type="gramEnd"/>
            <w:r w:rsidRPr="00355265">
              <w:rPr>
                <w:rFonts w:eastAsia="Times New Roman"/>
              </w:rPr>
              <w:t> click on Administration&gt;System Security and then Departments. This would take me to a list of any departments that have been entered.  To add a department, click on the plus icon in the top right on the icon tool bar. </w:t>
            </w:r>
          </w:p>
        </w:tc>
      </w:tr>
      <w:tr w:rsidR="00355265" w:rsidRPr="00355265" w14:paraId="6D97D805"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45B8AEBA"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 xml:space="preserve">As you can see from the entry screen, the only required field is the name of the department.  However, you could also add a description and, or a unique identifier.  </w:t>
            </w:r>
            <w:proofErr w:type="gramStart"/>
            <w:r w:rsidRPr="00355265">
              <w:rPr>
                <w:rFonts w:eastAsia="Times New Roman"/>
              </w:rPr>
              <w:t>I’ve</w:t>
            </w:r>
            <w:proofErr w:type="gramEnd"/>
            <w:r w:rsidRPr="00355265">
              <w:rPr>
                <w:rFonts w:eastAsia="Times New Roman"/>
              </w:rPr>
              <w:t xml:space="preserve"> entered Finance here and will then click create. </w:t>
            </w:r>
          </w:p>
        </w:tc>
      </w:tr>
      <w:tr w:rsidR="00355265" w:rsidRPr="00355265" w14:paraId="1B4A1776"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75472BE1"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After hitting create, I land back on my list of departments.  To edit a </w:t>
            </w:r>
            <w:proofErr w:type="gramStart"/>
            <w:r w:rsidRPr="00355265">
              <w:rPr>
                <w:rFonts w:eastAsia="Times New Roman"/>
              </w:rPr>
              <w:t>department</w:t>
            </w:r>
            <w:proofErr w:type="gramEnd"/>
            <w:r w:rsidRPr="00355265">
              <w:rPr>
                <w:rFonts w:eastAsia="Times New Roman"/>
              </w:rPr>
              <w:t> you’ve created you can always click on the pencil icon. </w:t>
            </w:r>
          </w:p>
        </w:tc>
      </w:tr>
      <w:tr w:rsidR="00355265" w:rsidRPr="00355265" w14:paraId="4F0B4E5C"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0472C49D"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In a future Core Concept </w:t>
            </w:r>
            <w:proofErr w:type="gramStart"/>
            <w:r w:rsidRPr="00355265">
              <w:rPr>
                <w:rFonts w:eastAsia="Times New Roman"/>
              </w:rPr>
              <w:t>video</w:t>
            </w:r>
            <w:proofErr w:type="gramEnd"/>
            <w:r w:rsidRPr="00355265">
              <w:rPr>
                <w:rFonts w:eastAsia="Times New Roman"/>
              </w:rPr>
              <w:t> we will create staff and users which can be assigned to departments.  To view the members of a department you would click on the name of the department and then Click on Members.  Right </w:t>
            </w:r>
            <w:proofErr w:type="gramStart"/>
            <w:r w:rsidRPr="00355265">
              <w:rPr>
                <w:rFonts w:eastAsia="Times New Roman"/>
              </w:rPr>
              <w:t>now</w:t>
            </w:r>
            <w:proofErr w:type="gramEnd"/>
            <w:r w:rsidRPr="00355265">
              <w:rPr>
                <w:rFonts w:eastAsia="Times New Roman"/>
              </w:rPr>
              <w:t> there are no members of my department but we’ll add some in our next video. </w:t>
            </w:r>
          </w:p>
        </w:tc>
      </w:tr>
      <w:tr w:rsidR="00355265" w:rsidRPr="00355265" w14:paraId="37313966" w14:textId="77777777" w:rsidTr="00355265">
        <w:tc>
          <w:tcPr>
            <w:tcW w:w="11257" w:type="dxa"/>
            <w:tcBorders>
              <w:top w:val="nil"/>
              <w:left w:val="single" w:sz="6" w:space="0" w:color="auto"/>
              <w:bottom w:val="single" w:sz="6" w:space="0" w:color="auto"/>
              <w:right w:val="single" w:sz="6" w:space="0" w:color="auto"/>
            </w:tcBorders>
            <w:shd w:val="clear" w:color="auto" w:fill="auto"/>
            <w:hideMark/>
          </w:tcPr>
          <w:p w14:paraId="7FCA11FC" w14:textId="77777777" w:rsidR="00355265" w:rsidRPr="00355265" w:rsidRDefault="00355265" w:rsidP="00355265">
            <w:pPr>
              <w:spacing w:after="0" w:line="240" w:lineRule="auto"/>
              <w:textAlignment w:val="baseline"/>
              <w:rPr>
                <w:rFonts w:ascii="Segoe UI" w:eastAsia="Times New Roman" w:hAnsi="Segoe UI" w:cs="Segoe UI"/>
                <w:sz w:val="18"/>
                <w:szCs w:val="18"/>
              </w:rPr>
            </w:pPr>
            <w:r w:rsidRPr="00355265">
              <w:rPr>
                <w:rFonts w:eastAsia="Times New Roman"/>
              </w:rPr>
              <w:t xml:space="preserve">Through this video, </w:t>
            </w:r>
            <w:proofErr w:type="gramStart"/>
            <w:r w:rsidRPr="00355265">
              <w:rPr>
                <w:rFonts w:eastAsia="Times New Roman"/>
              </w:rPr>
              <w:t>you’ve</w:t>
            </w:r>
            <w:proofErr w:type="gramEnd"/>
            <w:r w:rsidRPr="00355265">
              <w:rPr>
                <w:rFonts w:eastAsia="Times New Roman"/>
              </w:rPr>
              <w:t xml:space="preserve"> learned how to enter subjects and departments.  For additional instructional documentation, please visit our support site.  Thank you! </w:t>
            </w:r>
          </w:p>
        </w:tc>
      </w:tr>
    </w:tbl>
    <w:p w14:paraId="230C4588" w14:textId="77777777" w:rsidR="00355265" w:rsidRDefault="00355265" w:rsidP="00355265">
      <w:pPr>
        <w:jc w:val="center"/>
        <w:rPr>
          <w:b/>
          <w:bCs/>
          <w:u w:val="single"/>
        </w:rPr>
      </w:pPr>
    </w:p>
    <w:sectPr w:rsidR="0035526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6DF68" w14:textId="77777777" w:rsidR="00617CC9" w:rsidRDefault="00617CC9" w:rsidP="00000B0B">
      <w:pPr>
        <w:spacing w:after="0" w:line="240" w:lineRule="auto"/>
      </w:pPr>
      <w:r>
        <w:separator/>
      </w:r>
    </w:p>
  </w:endnote>
  <w:endnote w:type="continuationSeparator" w:id="0">
    <w:p w14:paraId="3DF2656B" w14:textId="77777777" w:rsidR="00617CC9" w:rsidRDefault="00617CC9"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6759A" w14:textId="77777777" w:rsidR="00617CC9" w:rsidRDefault="00617CC9" w:rsidP="00000B0B">
      <w:pPr>
        <w:spacing w:after="0" w:line="240" w:lineRule="auto"/>
      </w:pPr>
      <w:r>
        <w:separator/>
      </w:r>
    </w:p>
  </w:footnote>
  <w:footnote w:type="continuationSeparator" w:id="0">
    <w:p w14:paraId="55B9185A" w14:textId="77777777" w:rsidR="00617CC9" w:rsidRDefault="00617CC9"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5C0C789"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55265"/>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17CC9"/>
    <w:rsid w:val="00622E43"/>
    <w:rsid w:val="00623DA9"/>
    <w:rsid w:val="006628F3"/>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355265"/>
  </w:style>
  <w:style w:type="character" w:customStyle="1" w:styleId="eop">
    <w:name w:val="eop"/>
    <w:basedOn w:val="DefaultParagraphFont"/>
    <w:rsid w:val="00355265"/>
  </w:style>
  <w:style w:type="paragraph" w:customStyle="1" w:styleId="paragraph">
    <w:name w:val="paragraph"/>
    <w:basedOn w:val="Normal"/>
    <w:rsid w:val="003552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92156">
      <w:bodyDiv w:val="1"/>
      <w:marLeft w:val="0"/>
      <w:marRight w:val="0"/>
      <w:marTop w:val="0"/>
      <w:marBottom w:val="0"/>
      <w:divBdr>
        <w:top w:val="none" w:sz="0" w:space="0" w:color="auto"/>
        <w:left w:val="none" w:sz="0" w:space="0" w:color="auto"/>
        <w:bottom w:val="none" w:sz="0" w:space="0" w:color="auto"/>
        <w:right w:val="none" w:sz="0" w:space="0" w:color="auto"/>
      </w:divBdr>
      <w:divsChild>
        <w:div w:id="1797597696">
          <w:marLeft w:val="0"/>
          <w:marRight w:val="0"/>
          <w:marTop w:val="0"/>
          <w:marBottom w:val="0"/>
          <w:divBdr>
            <w:top w:val="none" w:sz="0" w:space="0" w:color="auto"/>
            <w:left w:val="none" w:sz="0" w:space="0" w:color="auto"/>
            <w:bottom w:val="none" w:sz="0" w:space="0" w:color="auto"/>
            <w:right w:val="none" w:sz="0" w:space="0" w:color="auto"/>
          </w:divBdr>
          <w:divsChild>
            <w:div w:id="558827483">
              <w:marLeft w:val="0"/>
              <w:marRight w:val="0"/>
              <w:marTop w:val="0"/>
              <w:marBottom w:val="0"/>
              <w:divBdr>
                <w:top w:val="none" w:sz="0" w:space="0" w:color="auto"/>
                <w:left w:val="none" w:sz="0" w:space="0" w:color="auto"/>
                <w:bottom w:val="none" w:sz="0" w:space="0" w:color="auto"/>
                <w:right w:val="none" w:sz="0" w:space="0" w:color="auto"/>
              </w:divBdr>
            </w:div>
          </w:divsChild>
        </w:div>
        <w:div w:id="775248183">
          <w:marLeft w:val="0"/>
          <w:marRight w:val="0"/>
          <w:marTop w:val="0"/>
          <w:marBottom w:val="0"/>
          <w:divBdr>
            <w:top w:val="none" w:sz="0" w:space="0" w:color="auto"/>
            <w:left w:val="none" w:sz="0" w:space="0" w:color="auto"/>
            <w:bottom w:val="none" w:sz="0" w:space="0" w:color="auto"/>
            <w:right w:val="none" w:sz="0" w:space="0" w:color="auto"/>
          </w:divBdr>
          <w:divsChild>
            <w:div w:id="1558779596">
              <w:marLeft w:val="0"/>
              <w:marRight w:val="0"/>
              <w:marTop w:val="0"/>
              <w:marBottom w:val="0"/>
              <w:divBdr>
                <w:top w:val="none" w:sz="0" w:space="0" w:color="auto"/>
                <w:left w:val="none" w:sz="0" w:space="0" w:color="auto"/>
                <w:bottom w:val="none" w:sz="0" w:space="0" w:color="auto"/>
                <w:right w:val="none" w:sz="0" w:space="0" w:color="auto"/>
              </w:divBdr>
            </w:div>
          </w:divsChild>
        </w:div>
        <w:div w:id="1192303565">
          <w:marLeft w:val="0"/>
          <w:marRight w:val="0"/>
          <w:marTop w:val="0"/>
          <w:marBottom w:val="0"/>
          <w:divBdr>
            <w:top w:val="none" w:sz="0" w:space="0" w:color="auto"/>
            <w:left w:val="none" w:sz="0" w:space="0" w:color="auto"/>
            <w:bottom w:val="none" w:sz="0" w:space="0" w:color="auto"/>
            <w:right w:val="none" w:sz="0" w:space="0" w:color="auto"/>
          </w:divBdr>
          <w:divsChild>
            <w:div w:id="808132689">
              <w:marLeft w:val="0"/>
              <w:marRight w:val="0"/>
              <w:marTop w:val="0"/>
              <w:marBottom w:val="0"/>
              <w:divBdr>
                <w:top w:val="none" w:sz="0" w:space="0" w:color="auto"/>
                <w:left w:val="none" w:sz="0" w:space="0" w:color="auto"/>
                <w:bottom w:val="none" w:sz="0" w:space="0" w:color="auto"/>
                <w:right w:val="none" w:sz="0" w:space="0" w:color="auto"/>
              </w:divBdr>
            </w:div>
          </w:divsChild>
        </w:div>
        <w:div w:id="1892157644">
          <w:marLeft w:val="0"/>
          <w:marRight w:val="0"/>
          <w:marTop w:val="0"/>
          <w:marBottom w:val="0"/>
          <w:divBdr>
            <w:top w:val="none" w:sz="0" w:space="0" w:color="auto"/>
            <w:left w:val="none" w:sz="0" w:space="0" w:color="auto"/>
            <w:bottom w:val="none" w:sz="0" w:space="0" w:color="auto"/>
            <w:right w:val="none" w:sz="0" w:space="0" w:color="auto"/>
          </w:divBdr>
          <w:divsChild>
            <w:div w:id="503476525">
              <w:marLeft w:val="0"/>
              <w:marRight w:val="0"/>
              <w:marTop w:val="0"/>
              <w:marBottom w:val="0"/>
              <w:divBdr>
                <w:top w:val="none" w:sz="0" w:space="0" w:color="auto"/>
                <w:left w:val="none" w:sz="0" w:space="0" w:color="auto"/>
                <w:bottom w:val="none" w:sz="0" w:space="0" w:color="auto"/>
                <w:right w:val="none" w:sz="0" w:space="0" w:color="auto"/>
              </w:divBdr>
            </w:div>
          </w:divsChild>
        </w:div>
        <w:div w:id="1088845602">
          <w:marLeft w:val="0"/>
          <w:marRight w:val="0"/>
          <w:marTop w:val="0"/>
          <w:marBottom w:val="0"/>
          <w:divBdr>
            <w:top w:val="none" w:sz="0" w:space="0" w:color="auto"/>
            <w:left w:val="none" w:sz="0" w:space="0" w:color="auto"/>
            <w:bottom w:val="none" w:sz="0" w:space="0" w:color="auto"/>
            <w:right w:val="none" w:sz="0" w:space="0" w:color="auto"/>
          </w:divBdr>
          <w:divsChild>
            <w:div w:id="71322250">
              <w:marLeft w:val="0"/>
              <w:marRight w:val="0"/>
              <w:marTop w:val="0"/>
              <w:marBottom w:val="0"/>
              <w:divBdr>
                <w:top w:val="none" w:sz="0" w:space="0" w:color="auto"/>
                <w:left w:val="none" w:sz="0" w:space="0" w:color="auto"/>
                <w:bottom w:val="none" w:sz="0" w:space="0" w:color="auto"/>
                <w:right w:val="none" w:sz="0" w:space="0" w:color="auto"/>
              </w:divBdr>
            </w:div>
          </w:divsChild>
        </w:div>
        <w:div w:id="1144391258">
          <w:marLeft w:val="0"/>
          <w:marRight w:val="0"/>
          <w:marTop w:val="0"/>
          <w:marBottom w:val="0"/>
          <w:divBdr>
            <w:top w:val="none" w:sz="0" w:space="0" w:color="auto"/>
            <w:left w:val="none" w:sz="0" w:space="0" w:color="auto"/>
            <w:bottom w:val="none" w:sz="0" w:space="0" w:color="auto"/>
            <w:right w:val="none" w:sz="0" w:space="0" w:color="auto"/>
          </w:divBdr>
          <w:divsChild>
            <w:div w:id="130445622">
              <w:marLeft w:val="0"/>
              <w:marRight w:val="0"/>
              <w:marTop w:val="0"/>
              <w:marBottom w:val="0"/>
              <w:divBdr>
                <w:top w:val="none" w:sz="0" w:space="0" w:color="auto"/>
                <w:left w:val="none" w:sz="0" w:space="0" w:color="auto"/>
                <w:bottom w:val="none" w:sz="0" w:space="0" w:color="auto"/>
                <w:right w:val="none" w:sz="0" w:space="0" w:color="auto"/>
              </w:divBdr>
            </w:div>
          </w:divsChild>
        </w:div>
        <w:div w:id="1693072033">
          <w:marLeft w:val="0"/>
          <w:marRight w:val="0"/>
          <w:marTop w:val="0"/>
          <w:marBottom w:val="0"/>
          <w:divBdr>
            <w:top w:val="none" w:sz="0" w:space="0" w:color="auto"/>
            <w:left w:val="none" w:sz="0" w:space="0" w:color="auto"/>
            <w:bottom w:val="none" w:sz="0" w:space="0" w:color="auto"/>
            <w:right w:val="none" w:sz="0" w:space="0" w:color="auto"/>
          </w:divBdr>
          <w:divsChild>
            <w:div w:id="674500668">
              <w:marLeft w:val="0"/>
              <w:marRight w:val="0"/>
              <w:marTop w:val="0"/>
              <w:marBottom w:val="0"/>
              <w:divBdr>
                <w:top w:val="none" w:sz="0" w:space="0" w:color="auto"/>
                <w:left w:val="none" w:sz="0" w:space="0" w:color="auto"/>
                <w:bottom w:val="none" w:sz="0" w:space="0" w:color="auto"/>
                <w:right w:val="none" w:sz="0" w:space="0" w:color="auto"/>
              </w:divBdr>
            </w:div>
          </w:divsChild>
        </w:div>
        <w:div w:id="224150802">
          <w:marLeft w:val="0"/>
          <w:marRight w:val="0"/>
          <w:marTop w:val="0"/>
          <w:marBottom w:val="0"/>
          <w:divBdr>
            <w:top w:val="none" w:sz="0" w:space="0" w:color="auto"/>
            <w:left w:val="none" w:sz="0" w:space="0" w:color="auto"/>
            <w:bottom w:val="none" w:sz="0" w:space="0" w:color="auto"/>
            <w:right w:val="none" w:sz="0" w:space="0" w:color="auto"/>
          </w:divBdr>
          <w:divsChild>
            <w:div w:id="1255822526">
              <w:marLeft w:val="0"/>
              <w:marRight w:val="0"/>
              <w:marTop w:val="0"/>
              <w:marBottom w:val="0"/>
              <w:divBdr>
                <w:top w:val="none" w:sz="0" w:space="0" w:color="auto"/>
                <w:left w:val="none" w:sz="0" w:space="0" w:color="auto"/>
                <w:bottom w:val="none" w:sz="0" w:space="0" w:color="auto"/>
                <w:right w:val="none" w:sz="0" w:space="0" w:color="auto"/>
              </w:divBdr>
            </w:div>
          </w:divsChild>
        </w:div>
        <w:div w:id="487790531">
          <w:marLeft w:val="0"/>
          <w:marRight w:val="0"/>
          <w:marTop w:val="0"/>
          <w:marBottom w:val="0"/>
          <w:divBdr>
            <w:top w:val="none" w:sz="0" w:space="0" w:color="auto"/>
            <w:left w:val="none" w:sz="0" w:space="0" w:color="auto"/>
            <w:bottom w:val="none" w:sz="0" w:space="0" w:color="auto"/>
            <w:right w:val="none" w:sz="0" w:space="0" w:color="auto"/>
          </w:divBdr>
          <w:divsChild>
            <w:div w:id="1336884259">
              <w:marLeft w:val="0"/>
              <w:marRight w:val="0"/>
              <w:marTop w:val="0"/>
              <w:marBottom w:val="0"/>
              <w:divBdr>
                <w:top w:val="none" w:sz="0" w:space="0" w:color="auto"/>
                <w:left w:val="none" w:sz="0" w:space="0" w:color="auto"/>
                <w:bottom w:val="none" w:sz="0" w:space="0" w:color="auto"/>
                <w:right w:val="none" w:sz="0" w:space="0" w:color="auto"/>
              </w:divBdr>
            </w:div>
          </w:divsChild>
        </w:div>
        <w:div w:id="845097661">
          <w:marLeft w:val="0"/>
          <w:marRight w:val="0"/>
          <w:marTop w:val="0"/>
          <w:marBottom w:val="0"/>
          <w:divBdr>
            <w:top w:val="none" w:sz="0" w:space="0" w:color="auto"/>
            <w:left w:val="none" w:sz="0" w:space="0" w:color="auto"/>
            <w:bottom w:val="none" w:sz="0" w:space="0" w:color="auto"/>
            <w:right w:val="none" w:sz="0" w:space="0" w:color="auto"/>
          </w:divBdr>
          <w:divsChild>
            <w:div w:id="542984195">
              <w:marLeft w:val="0"/>
              <w:marRight w:val="0"/>
              <w:marTop w:val="0"/>
              <w:marBottom w:val="0"/>
              <w:divBdr>
                <w:top w:val="none" w:sz="0" w:space="0" w:color="auto"/>
                <w:left w:val="none" w:sz="0" w:space="0" w:color="auto"/>
                <w:bottom w:val="none" w:sz="0" w:space="0" w:color="auto"/>
                <w:right w:val="none" w:sz="0" w:space="0" w:color="auto"/>
              </w:divBdr>
            </w:div>
          </w:divsChild>
        </w:div>
        <w:div w:id="479348179">
          <w:marLeft w:val="0"/>
          <w:marRight w:val="0"/>
          <w:marTop w:val="0"/>
          <w:marBottom w:val="0"/>
          <w:divBdr>
            <w:top w:val="none" w:sz="0" w:space="0" w:color="auto"/>
            <w:left w:val="none" w:sz="0" w:space="0" w:color="auto"/>
            <w:bottom w:val="none" w:sz="0" w:space="0" w:color="auto"/>
            <w:right w:val="none" w:sz="0" w:space="0" w:color="auto"/>
          </w:divBdr>
          <w:divsChild>
            <w:div w:id="620768700">
              <w:marLeft w:val="0"/>
              <w:marRight w:val="0"/>
              <w:marTop w:val="0"/>
              <w:marBottom w:val="0"/>
              <w:divBdr>
                <w:top w:val="none" w:sz="0" w:space="0" w:color="auto"/>
                <w:left w:val="none" w:sz="0" w:space="0" w:color="auto"/>
                <w:bottom w:val="none" w:sz="0" w:space="0" w:color="auto"/>
                <w:right w:val="none" w:sz="0" w:space="0" w:color="auto"/>
              </w:divBdr>
            </w:div>
          </w:divsChild>
        </w:div>
        <w:div w:id="1468621912">
          <w:marLeft w:val="0"/>
          <w:marRight w:val="0"/>
          <w:marTop w:val="0"/>
          <w:marBottom w:val="0"/>
          <w:divBdr>
            <w:top w:val="none" w:sz="0" w:space="0" w:color="auto"/>
            <w:left w:val="none" w:sz="0" w:space="0" w:color="auto"/>
            <w:bottom w:val="none" w:sz="0" w:space="0" w:color="auto"/>
            <w:right w:val="none" w:sz="0" w:space="0" w:color="auto"/>
          </w:divBdr>
          <w:divsChild>
            <w:div w:id="1373962265">
              <w:marLeft w:val="0"/>
              <w:marRight w:val="0"/>
              <w:marTop w:val="0"/>
              <w:marBottom w:val="0"/>
              <w:divBdr>
                <w:top w:val="none" w:sz="0" w:space="0" w:color="auto"/>
                <w:left w:val="none" w:sz="0" w:space="0" w:color="auto"/>
                <w:bottom w:val="none" w:sz="0" w:space="0" w:color="auto"/>
                <w:right w:val="none" w:sz="0" w:space="0" w:color="auto"/>
              </w:divBdr>
            </w:div>
          </w:divsChild>
        </w:div>
        <w:div w:id="2140419798">
          <w:marLeft w:val="0"/>
          <w:marRight w:val="0"/>
          <w:marTop w:val="0"/>
          <w:marBottom w:val="0"/>
          <w:divBdr>
            <w:top w:val="none" w:sz="0" w:space="0" w:color="auto"/>
            <w:left w:val="none" w:sz="0" w:space="0" w:color="auto"/>
            <w:bottom w:val="none" w:sz="0" w:space="0" w:color="auto"/>
            <w:right w:val="none" w:sz="0" w:space="0" w:color="auto"/>
          </w:divBdr>
          <w:divsChild>
            <w:div w:id="547180209">
              <w:marLeft w:val="0"/>
              <w:marRight w:val="0"/>
              <w:marTop w:val="0"/>
              <w:marBottom w:val="0"/>
              <w:divBdr>
                <w:top w:val="none" w:sz="0" w:space="0" w:color="auto"/>
                <w:left w:val="none" w:sz="0" w:space="0" w:color="auto"/>
                <w:bottom w:val="none" w:sz="0" w:space="0" w:color="auto"/>
                <w:right w:val="none" w:sz="0" w:space="0" w:color="auto"/>
              </w:divBdr>
            </w:div>
          </w:divsChild>
        </w:div>
        <w:div w:id="232929671">
          <w:marLeft w:val="0"/>
          <w:marRight w:val="0"/>
          <w:marTop w:val="0"/>
          <w:marBottom w:val="0"/>
          <w:divBdr>
            <w:top w:val="none" w:sz="0" w:space="0" w:color="auto"/>
            <w:left w:val="none" w:sz="0" w:space="0" w:color="auto"/>
            <w:bottom w:val="none" w:sz="0" w:space="0" w:color="auto"/>
            <w:right w:val="none" w:sz="0" w:space="0" w:color="auto"/>
          </w:divBdr>
          <w:divsChild>
            <w:div w:id="1522819616">
              <w:marLeft w:val="0"/>
              <w:marRight w:val="0"/>
              <w:marTop w:val="0"/>
              <w:marBottom w:val="0"/>
              <w:divBdr>
                <w:top w:val="none" w:sz="0" w:space="0" w:color="auto"/>
                <w:left w:val="none" w:sz="0" w:space="0" w:color="auto"/>
                <w:bottom w:val="none" w:sz="0" w:space="0" w:color="auto"/>
                <w:right w:val="none" w:sz="0" w:space="0" w:color="auto"/>
              </w:divBdr>
            </w:div>
          </w:divsChild>
        </w:div>
        <w:div w:id="1564170363">
          <w:marLeft w:val="0"/>
          <w:marRight w:val="0"/>
          <w:marTop w:val="0"/>
          <w:marBottom w:val="0"/>
          <w:divBdr>
            <w:top w:val="none" w:sz="0" w:space="0" w:color="auto"/>
            <w:left w:val="none" w:sz="0" w:space="0" w:color="auto"/>
            <w:bottom w:val="none" w:sz="0" w:space="0" w:color="auto"/>
            <w:right w:val="none" w:sz="0" w:space="0" w:color="auto"/>
          </w:divBdr>
          <w:divsChild>
            <w:div w:id="308945801">
              <w:marLeft w:val="0"/>
              <w:marRight w:val="0"/>
              <w:marTop w:val="0"/>
              <w:marBottom w:val="0"/>
              <w:divBdr>
                <w:top w:val="none" w:sz="0" w:space="0" w:color="auto"/>
                <w:left w:val="none" w:sz="0" w:space="0" w:color="auto"/>
                <w:bottom w:val="none" w:sz="0" w:space="0" w:color="auto"/>
                <w:right w:val="none" w:sz="0" w:space="0" w:color="auto"/>
              </w:divBdr>
            </w:div>
          </w:divsChild>
        </w:div>
        <w:div w:id="1489174599">
          <w:marLeft w:val="0"/>
          <w:marRight w:val="0"/>
          <w:marTop w:val="0"/>
          <w:marBottom w:val="0"/>
          <w:divBdr>
            <w:top w:val="none" w:sz="0" w:space="0" w:color="auto"/>
            <w:left w:val="none" w:sz="0" w:space="0" w:color="auto"/>
            <w:bottom w:val="none" w:sz="0" w:space="0" w:color="auto"/>
            <w:right w:val="none" w:sz="0" w:space="0" w:color="auto"/>
          </w:divBdr>
          <w:divsChild>
            <w:div w:id="360127562">
              <w:marLeft w:val="0"/>
              <w:marRight w:val="0"/>
              <w:marTop w:val="0"/>
              <w:marBottom w:val="0"/>
              <w:divBdr>
                <w:top w:val="none" w:sz="0" w:space="0" w:color="auto"/>
                <w:left w:val="none" w:sz="0" w:space="0" w:color="auto"/>
                <w:bottom w:val="none" w:sz="0" w:space="0" w:color="auto"/>
                <w:right w:val="none" w:sz="0" w:space="0" w:color="auto"/>
              </w:divBdr>
            </w:div>
          </w:divsChild>
        </w:div>
        <w:div w:id="1562792516">
          <w:marLeft w:val="0"/>
          <w:marRight w:val="0"/>
          <w:marTop w:val="0"/>
          <w:marBottom w:val="0"/>
          <w:divBdr>
            <w:top w:val="none" w:sz="0" w:space="0" w:color="auto"/>
            <w:left w:val="none" w:sz="0" w:space="0" w:color="auto"/>
            <w:bottom w:val="none" w:sz="0" w:space="0" w:color="auto"/>
            <w:right w:val="none" w:sz="0" w:space="0" w:color="auto"/>
          </w:divBdr>
          <w:divsChild>
            <w:div w:id="1037395824">
              <w:marLeft w:val="0"/>
              <w:marRight w:val="0"/>
              <w:marTop w:val="0"/>
              <w:marBottom w:val="0"/>
              <w:divBdr>
                <w:top w:val="none" w:sz="0" w:space="0" w:color="auto"/>
                <w:left w:val="none" w:sz="0" w:space="0" w:color="auto"/>
                <w:bottom w:val="none" w:sz="0" w:space="0" w:color="auto"/>
                <w:right w:val="none" w:sz="0" w:space="0" w:color="auto"/>
              </w:divBdr>
            </w:div>
          </w:divsChild>
        </w:div>
        <w:div w:id="159391544">
          <w:marLeft w:val="0"/>
          <w:marRight w:val="0"/>
          <w:marTop w:val="0"/>
          <w:marBottom w:val="0"/>
          <w:divBdr>
            <w:top w:val="none" w:sz="0" w:space="0" w:color="auto"/>
            <w:left w:val="none" w:sz="0" w:space="0" w:color="auto"/>
            <w:bottom w:val="none" w:sz="0" w:space="0" w:color="auto"/>
            <w:right w:val="none" w:sz="0" w:space="0" w:color="auto"/>
          </w:divBdr>
          <w:divsChild>
            <w:div w:id="170797826">
              <w:marLeft w:val="0"/>
              <w:marRight w:val="0"/>
              <w:marTop w:val="0"/>
              <w:marBottom w:val="0"/>
              <w:divBdr>
                <w:top w:val="none" w:sz="0" w:space="0" w:color="auto"/>
                <w:left w:val="none" w:sz="0" w:space="0" w:color="auto"/>
                <w:bottom w:val="none" w:sz="0" w:space="0" w:color="auto"/>
                <w:right w:val="none" w:sz="0" w:space="0" w:color="auto"/>
              </w:divBdr>
            </w:div>
          </w:divsChild>
        </w:div>
        <w:div w:id="1804691803">
          <w:marLeft w:val="0"/>
          <w:marRight w:val="0"/>
          <w:marTop w:val="0"/>
          <w:marBottom w:val="0"/>
          <w:divBdr>
            <w:top w:val="none" w:sz="0" w:space="0" w:color="auto"/>
            <w:left w:val="none" w:sz="0" w:space="0" w:color="auto"/>
            <w:bottom w:val="none" w:sz="0" w:space="0" w:color="auto"/>
            <w:right w:val="none" w:sz="0" w:space="0" w:color="auto"/>
          </w:divBdr>
          <w:divsChild>
            <w:div w:id="691883109">
              <w:marLeft w:val="0"/>
              <w:marRight w:val="0"/>
              <w:marTop w:val="0"/>
              <w:marBottom w:val="0"/>
              <w:divBdr>
                <w:top w:val="none" w:sz="0" w:space="0" w:color="auto"/>
                <w:left w:val="none" w:sz="0" w:space="0" w:color="auto"/>
                <w:bottom w:val="none" w:sz="0" w:space="0" w:color="auto"/>
                <w:right w:val="none" w:sz="0" w:space="0" w:color="auto"/>
              </w:divBdr>
            </w:div>
          </w:divsChild>
        </w:div>
        <w:div w:id="1757361995">
          <w:marLeft w:val="0"/>
          <w:marRight w:val="0"/>
          <w:marTop w:val="0"/>
          <w:marBottom w:val="0"/>
          <w:divBdr>
            <w:top w:val="none" w:sz="0" w:space="0" w:color="auto"/>
            <w:left w:val="none" w:sz="0" w:space="0" w:color="auto"/>
            <w:bottom w:val="none" w:sz="0" w:space="0" w:color="auto"/>
            <w:right w:val="none" w:sz="0" w:space="0" w:color="auto"/>
          </w:divBdr>
          <w:divsChild>
            <w:div w:id="2002804472">
              <w:marLeft w:val="0"/>
              <w:marRight w:val="0"/>
              <w:marTop w:val="0"/>
              <w:marBottom w:val="0"/>
              <w:divBdr>
                <w:top w:val="none" w:sz="0" w:space="0" w:color="auto"/>
                <w:left w:val="none" w:sz="0" w:space="0" w:color="auto"/>
                <w:bottom w:val="none" w:sz="0" w:space="0" w:color="auto"/>
                <w:right w:val="none" w:sz="0" w:space="0" w:color="auto"/>
              </w:divBdr>
            </w:div>
          </w:divsChild>
        </w:div>
        <w:div w:id="1252592768">
          <w:marLeft w:val="0"/>
          <w:marRight w:val="0"/>
          <w:marTop w:val="0"/>
          <w:marBottom w:val="0"/>
          <w:divBdr>
            <w:top w:val="none" w:sz="0" w:space="0" w:color="auto"/>
            <w:left w:val="none" w:sz="0" w:space="0" w:color="auto"/>
            <w:bottom w:val="none" w:sz="0" w:space="0" w:color="auto"/>
            <w:right w:val="none" w:sz="0" w:space="0" w:color="auto"/>
          </w:divBdr>
          <w:divsChild>
            <w:div w:id="1394886119">
              <w:marLeft w:val="0"/>
              <w:marRight w:val="0"/>
              <w:marTop w:val="0"/>
              <w:marBottom w:val="0"/>
              <w:divBdr>
                <w:top w:val="none" w:sz="0" w:space="0" w:color="auto"/>
                <w:left w:val="none" w:sz="0" w:space="0" w:color="auto"/>
                <w:bottom w:val="none" w:sz="0" w:space="0" w:color="auto"/>
                <w:right w:val="none" w:sz="0" w:space="0" w:color="auto"/>
              </w:divBdr>
            </w:div>
          </w:divsChild>
        </w:div>
        <w:div w:id="1875338913">
          <w:marLeft w:val="0"/>
          <w:marRight w:val="0"/>
          <w:marTop w:val="0"/>
          <w:marBottom w:val="0"/>
          <w:divBdr>
            <w:top w:val="none" w:sz="0" w:space="0" w:color="auto"/>
            <w:left w:val="none" w:sz="0" w:space="0" w:color="auto"/>
            <w:bottom w:val="none" w:sz="0" w:space="0" w:color="auto"/>
            <w:right w:val="none" w:sz="0" w:space="0" w:color="auto"/>
          </w:divBdr>
          <w:divsChild>
            <w:div w:id="571963480">
              <w:marLeft w:val="0"/>
              <w:marRight w:val="0"/>
              <w:marTop w:val="0"/>
              <w:marBottom w:val="0"/>
              <w:divBdr>
                <w:top w:val="none" w:sz="0" w:space="0" w:color="auto"/>
                <w:left w:val="none" w:sz="0" w:space="0" w:color="auto"/>
                <w:bottom w:val="none" w:sz="0" w:space="0" w:color="auto"/>
                <w:right w:val="none" w:sz="0" w:space="0" w:color="auto"/>
              </w:divBdr>
            </w:div>
          </w:divsChild>
        </w:div>
        <w:div w:id="788357832">
          <w:marLeft w:val="0"/>
          <w:marRight w:val="0"/>
          <w:marTop w:val="0"/>
          <w:marBottom w:val="0"/>
          <w:divBdr>
            <w:top w:val="none" w:sz="0" w:space="0" w:color="auto"/>
            <w:left w:val="none" w:sz="0" w:space="0" w:color="auto"/>
            <w:bottom w:val="none" w:sz="0" w:space="0" w:color="auto"/>
            <w:right w:val="none" w:sz="0" w:space="0" w:color="auto"/>
          </w:divBdr>
          <w:divsChild>
            <w:div w:id="1742096514">
              <w:marLeft w:val="0"/>
              <w:marRight w:val="0"/>
              <w:marTop w:val="0"/>
              <w:marBottom w:val="0"/>
              <w:divBdr>
                <w:top w:val="none" w:sz="0" w:space="0" w:color="auto"/>
                <w:left w:val="none" w:sz="0" w:space="0" w:color="auto"/>
                <w:bottom w:val="none" w:sz="0" w:space="0" w:color="auto"/>
                <w:right w:val="none" w:sz="0" w:space="0" w:color="auto"/>
              </w:divBdr>
            </w:div>
          </w:divsChild>
        </w:div>
        <w:div w:id="199392537">
          <w:marLeft w:val="0"/>
          <w:marRight w:val="0"/>
          <w:marTop w:val="0"/>
          <w:marBottom w:val="0"/>
          <w:divBdr>
            <w:top w:val="none" w:sz="0" w:space="0" w:color="auto"/>
            <w:left w:val="none" w:sz="0" w:space="0" w:color="auto"/>
            <w:bottom w:val="none" w:sz="0" w:space="0" w:color="auto"/>
            <w:right w:val="none" w:sz="0" w:space="0" w:color="auto"/>
          </w:divBdr>
          <w:divsChild>
            <w:div w:id="842089170">
              <w:marLeft w:val="0"/>
              <w:marRight w:val="0"/>
              <w:marTop w:val="0"/>
              <w:marBottom w:val="0"/>
              <w:divBdr>
                <w:top w:val="none" w:sz="0" w:space="0" w:color="auto"/>
                <w:left w:val="none" w:sz="0" w:space="0" w:color="auto"/>
                <w:bottom w:val="none" w:sz="0" w:space="0" w:color="auto"/>
                <w:right w:val="none" w:sz="0" w:space="0" w:color="auto"/>
              </w:divBdr>
            </w:div>
          </w:divsChild>
        </w:div>
        <w:div w:id="572814599">
          <w:marLeft w:val="0"/>
          <w:marRight w:val="0"/>
          <w:marTop w:val="0"/>
          <w:marBottom w:val="0"/>
          <w:divBdr>
            <w:top w:val="none" w:sz="0" w:space="0" w:color="auto"/>
            <w:left w:val="none" w:sz="0" w:space="0" w:color="auto"/>
            <w:bottom w:val="none" w:sz="0" w:space="0" w:color="auto"/>
            <w:right w:val="none" w:sz="0" w:space="0" w:color="auto"/>
          </w:divBdr>
          <w:divsChild>
            <w:div w:id="1407193534">
              <w:marLeft w:val="0"/>
              <w:marRight w:val="0"/>
              <w:marTop w:val="0"/>
              <w:marBottom w:val="0"/>
              <w:divBdr>
                <w:top w:val="none" w:sz="0" w:space="0" w:color="auto"/>
                <w:left w:val="none" w:sz="0" w:space="0" w:color="auto"/>
                <w:bottom w:val="none" w:sz="0" w:space="0" w:color="auto"/>
                <w:right w:val="none" w:sz="0" w:space="0" w:color="auto"/>
              </w:divBdr>
            </w:div>
          </w:divsChild>
        </w:div>
        <w:div w:id="1512374632">
          <w:marLeft w:val="0"/>
          <w:marRight w:val="0"/>
          <w:marTop w:val="0"/>
          <w:marBottom w:val="0"/>
          <w:divBdr>
            <w:top w:val="none" w:sz="0" w:space="0" w:color="auto"/>
            <w:left w:val="none" w:sz="0" w:space="0" w:color="auto"/>
            <w:bottom w:val="none" w:sz="0" w:space="0" w:color="auto"/>
            <w:right w:val="none" w:sz="0" w:space="0" w:color="auto"/>
          </w:divBdr>
          <w:divsChild>
            <w:div w:id="1121538706">
              <w:marLeft w:val="0"/>
              <w:marRight w:val="0"/>
              <w:marTop w:val="0"/>
              <w:marBottom w:val="0"/>
              <w:divBdr>
                <w:top w:val="none" w:sz="0" w:space="0" w:color="auto"/>
                <w:left w:val="none" w:sz="0" w:space="0" w:color="auto"/>
                <w:bottom w:val="none" w:sz="0" w:space="0" w:color="auto"/>
                <w:right w:val="none" w:sz="0" w:space="0" w:color="auto"/>
              </w:divBdr>
            </w:div>
          </w:divsChild>
        </w:div>
        <w:div w:id="1886024397">
          <w:marLeft w:val="0"/>
          <w:marRight w:val="0"/>
          <w:marTop w:val="0"/>
          <w:marBottom w:val="0"/>
          <w:divBdr>
            <w:top w:val="none" w:sz="0" w:space="0" w:color="auto"/>
            <w:left w:val="none" w:sz="0" w:space="0" w:color="auto"/>
            <w:bottom w:val="none" w:sz="0" w:space="0" w:color="auto"/>
            <w:right w:val="none" w:sz="0" w:space="0" w:color="auto"/>
          </w:divBdr>
          <w:divsChild>
            <w:div w:id="1824203047">
              <w:marLeft w:val="0"/>
              <w:marRight w:val="0"/>
              <w:marTop w:val="0"/>
              <w:marBottom w:val="0"/>
              <w:divBdr>
                <w:top w:val="none" w:sz="0" w:space="0" w:color="auto"/>
                <w:left w:val="none" w:sz="0" w:space="0" w:color="auto"/>
                <w:bottom w:val="none" w:sz="0" w:space="0" w:color="auto"/>
                <w:right w:val="none" w:sz="0" w:space="0" w:color="auto"/>
              </w:divBdr>
            </w:div>
          </w:divsChild>
        </w:div>
        <w:div w:id="1971938486">
          <w:marLeft w:val="0"/>
          <w:marRight w:val="0"/>
          <w:marTop w:val="0"/>
          <w:marBottom w:val="0"/>
          <w:divBdr>
            <w:top w:val="none" w:sz="0" w:space="0" w:color="auto"/>
            <w:left w:val="none" w:sz="0" w:space="0" w:color="auto"/>
            <w:bottom w:val="none" w:sz="0" w:space="0" w:color="auto"/>
            <w:right w:val="none" w:sz="0" w:space="0" w:color="auto"/>
          </w:divBdr>
          <w:divsChild>
            <w:div w:id="998580733">
              <w:marLeft w:val="0"/>
              <w:marRight w:val="0"/>
              <w:marTop w:val="0"/>
              <w:marBottom w:val="0"/>
              <w:divBdr>
                <w:top w:val="none" w:sz="0" w:space="0" w:color="auto"/>
                <w:left w:val="none" w:sz="0" w:space="0" w:color="auto"/>
                <w:bottom w:val="none" w:sz="0" w:space="0" w:color="auto"/>
                <w:right w:val="none" w:sz="0" w:space="0" w:color="auto"/>
              </w:divBdr>
            </w:div>
          </w:divsChild>
        </w:div>
        <w:div w:id="1778677827">
          <w:marLeft w:val="0"/>
          <w:marRight w:val="0"/>
          <w:marTop w:val="0"/>
          <w:marBottom w:val="0"/>
          <w:divBdr>
            <w:top w:val="none" w:sz="0" w:space="0" w:color="auto"/>
            <w:left w:val="none" w:sz="0" w:space="0" w:color="auto"/>
            <w:bottom w:val="none" w:sz="0" w:space="0" w:color="auto"/>
            <w:right w:val="none" w:sz="0" w:space="0" w:color="auto"/>
          </w:divBdr>
          <w:divsChild>
            <w:div w:id="1348556542">
              <w:marLeft w:val="0"/>
              <w:marRight w:val="0"/>
              <w:marTop w:val="0"/>
              <w:marBottom w:val="0"/>
              <w:divBdr>
                <w:top w:val="none" w:sz="0" w:space="0" w:color="auto"/>
                <w:left w:val="none" w:sz="0" w:space="0" w:color="auto"/>
                <w:bottom w:val="none" w:sz="0" w:space="0" w:color="auto"/>
                <w:right w:val="none" w:sz="0" w:space="0" w:color="auto"/>
              </w:divBdr>
            </w:div>
          </w:divsChild>
        </w:div>
        <w:div w:id="1296063252">
          <w:marLeft w:val="0"/>
          <w:marRight w:val="0"/>
          <w:marTop w:val="0"/>
          <w:marBottom w:val="0"/>
          <w:divBdr>
            <w:top w:val="none" w:sz="0" w:space="0" w:color="auto"/>
            <w:left w:val="none" w:sz="0" w:space="0" w:color="auto"/>
            <w:bottom w:val="none" w:sz="0" w:space="0" w:color="auto"/>
            <w:right w:val="none" w:sz="0" w:space="0" w:color="auto"/>
          </w:divBdr>
          <w:divsChild>
            <w:div w:id="1128544399">
              <w:marLeft w:val="0"/>
              <w:marRight w:val="0"/>
              <w:marTop w:val="0"/>
              <w:marBottom w:val="0"/>
              <w:divBdr>
                <w:top w:val="none" w:sz="0" w:space="0" w:color="auto"/>
                <w:left w:val="none" w:sz="0" w:space="0" w:color="auto"/>
                <w:bottom w:val="none" w:sz="0" w:space="0" w:color="auto"/>
                <w:right w:val="none" w:sz="0" w:space="0" w:color="auto"/>
              </w:divBdr>
            </w:div>
          </w:divsChild>
        </w:div>
        <w:div w:id="1583567752">
          <w:marLeft w:val="0"/>
          <w:marRight w:val="0"/>
          <w:marTop w:val="0"/>
          <w:marBottom w:val="0"/>
          <w:divBdr>
            <w:top w:val="none" w:sz="0" w:space="0" w:color="auto"/>
            <w:left w:val="none" w:sz="0" w:space="0" w:color="auto"/>
            <w:bottom w:val="none" w:sz="0" w:space="0" w:color="auto"/>
            <w:right w:val="none" w:sz="0" w:space="0" w:color="auto"/>
          </w:divBdr>
          <w:divsChild>
            <w:div w:id="674265963">
              <w:marLeft w:val="0"/>
              <w:marRight w:val="0"/>
              <w:marTop w:val="0"/>
              <w:marBottom w:val="0"/>
              <w:divBdr>
                <w:top w:val="none" w:sz="0" w:space="0" w:color="auto"/>
                <w:left w:val="none" w:sz="0" w:space="0" w:color="auto"/>
                <w:bottom w:val="none" w:sz="0" w:space="0" w:color="auto"/>
                <w:right w:val="none" w:sz="0" w:space="0" w:color="auto"/>
              </w:divBdr>
            </w:div>
          </w:divsChild>
        </w:div>
        <w:div w:id="1983197982">
          <w:marLeft w:val="0"/>
          <w:marRight w:val="0"/>
          <w:marTop w:val="0"/>
          <w:marBottom w:val="0"/>
          <w:divBdr>
            <w:top w:val="none" w:sz="0" w:space="0" w:color="auto"/>
            <w:left w:val="none" w:sz="0" w:space="0" w:color="auto"/>
            <w:bottom w:val="none" w:sz="0" w:space="0" w:color="auto"/>
            <w:right w:val="none" w:sz="0" w:space="0" w:color="auto"/>
          </w:divBdr>
          <w:divsChild>
            <w:div w:id="896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2020-10-23T14:07:00Z</dcterms:created>
  <dcterms:modified xsi:type="dcterms:W3CDTF">2020-10-23T14:07:00Z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