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D245" w14:textId="67F3B218" w:rsidR="00EA1AAC" w:rsidRDefault="00EA1AAC">
      <w:pPr>
        <w:rPr>
          <w:color w:val="07AC91" w:themeColor="accent3"/>
          <w:sz w:val="40"/>
          <w:szCs w:val="40"/>
        </w:rPr>
      </w:pPr>
      <w:r>
        <w:rPr>
          <w:color w:val="07AC91" w:themeColor="accent3"/>
          <w:sz w:val="40"/>
          <w:szCs w:val="40"/>
        </w:rPr>
        <w:t>AmpliFund Foundations: Progress Checklist</w:t>
      </w:r>
    </w:p>
    <w:p w14:paraId="111540A4" w14:textId="222B6096" w:rsidR="00C3677F" w:rsidRPr="00886832" w:rsidRDefault="005C5C11">
      <w:pPr>
        <w:rPr>
          <w:i/>
          <w:iCs/>
        </w:rPr>
      </w:pPr>
      <w:r w:rsidRPr="00886832">
        <w:rPr>
          <w:i/>
          <w:iCs/>
        </w:rPr>
        <w:t xml:space="preserve">Welcome to AmpliFund Foundations, your </w:t>
      </w:r>
      <w:r w:rsidR="0066270B" w:rsidRPr="00886832">
        <w:rPr>
          <w:i/>
          <w:iCs/>
        </w:rPr>
        <w:t xml:space="preserve">first implementation phase focused on getting you </w:t>
      </w:r>
      <w:r w:rsidR="00C44874" w:rsidRPr="00886832">
        <w:rPr>
          <w:i/>
          <w:iCs/>
        </w:rPr>
        <w:t xml:space="preserve">into AmplIFund and </w:t>
      </w:r>
      <w:r w:rsidR="00461365" w:rsidRPr="00886832">
        <w:rPr>
          <w:i/>
          <w:iCs/>
        </w:rPr>
        <w:t xml:space="preserve">building the basics of your account.  </w:t>
      </w:r>
      <w:r w:rsidR="007261F2" w:rsidRPr="00886832">
        <w:rPr>
          <w:i/>
          <w:iCs/>
        </w:rPr>
        <w:t xml:space="preserve">Please follow this checklist and </w:t>
      </w:r>
      <w:r w:rsidR="00886832" w:rsidRPr="00886832">
        <w:rPr>
          <w:i/>
          <w:iCs/>
        </w:rPr>
        <w:t>complete all items before our next call.</w:t>
      </w:r>
      <w:r w:rsidR="00A52029">
        <w:rPr>
          <w:i/>
          <w:iCs/>
        </w:rPr>
        <w:t xml:space="preserve">  Prior to starting you will need to register with our support site.</w:t>
      </w:r>
    </w:p>
    <w:p w14:paraId="32A2A426" w14:textId="47F4BA33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56BFC3" wp14:editId="5CD3259F">
            <wp:extent cx="400199" cy="295275"/>
            <wp:effectExtent l="0" t="0" r="0" b="0"/>
            <wp:docPr id="1" name="Picture 1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Core Concept Video 1: </w:t>
      </w:r>
      <w:hyperlink r:id="rId13" w:history="1">
        <w:r w:rsidRPr="002B6D5D">
          <w:rPr>
            <w:rStyle w:val="Hyperlink"/>
            <w:sz w:val="24"/>
            <w:szCs w:val="24"/>
          </w:rPr>
          <w:t>AmpliFund Site navigation</w:t>
        </w:r>
      </w:hyperlink>
    </w:p>
    <w:p w14:paraId="30D5C6F9" w14:textId="3D1040A3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915D74F" wp14:editId="77E632AD">
            <wp:extent cx="466725" cy="466725"/>
            <wp:effectExtent l="0" t="0" r="9525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Log-in to your AmpliFund Account</w:t>
      </w:r>
    </w:p>
    <w:p w14:paraId="3B13DBDE" w14:textId="49558EC8" w:rsidR="003B4834" w:rsidRDefault="003B4834" w:rsidP="003B483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3A6912" wp14:editId="725377B4">
            <wp:extent cx="550238" cy="485775"/>
            <wp:effectExtent l="0" t="0" r="2540" b="0"/>
            <wp:docPr id="31" name="Picture 31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03E6AE3E" w14:textId="3C88A858" w:rsidR="003B4834" w:rsidRDefault="00712C28" w:rsidP="003B483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6" w:history="1">
        <w:r w:rsidR="003B4834" w:rsidRPr="00605743">
          <w:rPr>
            <w:rStyle w:val="Hyperlink"/>
            <w:sz w:val="24"/>
            <w:szCs w:val="24"/>
          </w:rPr>
          <w:t>User Guide</w:t>
        </w:r>
      </w:hyperlink>
    </w:p>
    <w:p w14:paraId="0EBAA1DA" w14:textId="6A7B3420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57B03B" wp14:editId="65DA8929">
            <wp:extent cx="438150" cy="438150"/>
            <wp:effectExtent l="0" t="0" r="0" b="0"/>
            <wp:docPr id="3" name="Picture 3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Check in 1: Does everyone on your implementation team have an AmpliFund Log-in?</w:t>
      </w:r>
    </w:p>
    <w:p w14:paraId="138BA1E5" w14:textId="295635E7" w:rsidR="00EA1AAC" w:rsidRDefault="00EA1AAC">
      <w:pPr>
        <w:rPr>
          <w:sz w:val="24"/>
          <w:szCs w:val="24"/>
        </w:rPr>
      </w:pPr>
      <w:r w:rsidRPr="00EA1AAC">
        <w:rPr>
          <w:i/>
          <w:iCs/>
          <w:sz w:val="24"/>
          <w:szCs w:val="24"/>
        </w:rPr>
        <w:t>Notes</w:t>
      </w:r>
      <w:r>
        <w:rPr>
          <w:sz w:val="24"/>
          <w:szCs w:val="24"/>
        </w:rPr>
        <w:t>:</w:t>
      </w:r>
    </w:p>
    <w:p w14:paraId="6B5EB3A9" w14:textId="3C62A9B5" w:rsidR="00EA1AAC" w:rsidRDefault="00EA1AAC">
      <w:pPr>
        <w:rPr>
          <w:sz w:val="24"/>
          <w:szCs w:val="24"/>
        </w:rPr>
      </w:pPr>
    </w:p>
    <w:p w14:paraId="75065372" w14:textId="320F810B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A23440" wp14:editId="5F15D6C6">
            <wp:extent cx="400199" cy="295275"/>
            <wp:effectExtent l="0" t="0" r="0" b="0"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A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Core Concept Video 2: </w:t>
      </w:r>
      <w:hyperlink r:id="rId18" w:history="1">
        <w:r w:rsidRPr="00255C26">
          <w:rPr>
            <w:rStyle w:val="Hyperlink"/>
            <w:sz w:val="24"/>
            <w:szCs w:val="24"/>
          </w:rPr>
          <w:t>Master Data: Organizations &amp; Individuals</w:t>
        </w:r>
      </w:hyperlink>
    </w:p>
    <w:p w14:paraId="54999BCA" w14:textId="46B84ABA" w:rsidR="00EA1AAC" w:rsidRDefault="005D4B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8AAEED" wp14:editId="47C0C823">
                <wp:simplePos x="0" y="0"/>
                <wp:positionH relativeFrom="page">
                  <wp:posOffset>5771072</wp:posOffset>
                </wp:positionH>
                <wp:positionV relativeFrom="paragraph">
                  <wp:posOffset>603514</wp:posOffset>
                </wp:positionV>
                <wp:extent cx="1924050" cy="885825"/>
                <wp:effectExtent l="952500" t="57150" r="19050" b="28575"/>
                <wp:wrapNone/>
                <wp:docPr id="10" name="Speech Bubble: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96786"/>
                            <a:gd name="adj2" fmla="val -534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F4A2E" w14:textId="6021230D" w:rsidR="00D948E8" w:rsidRPr="00D948E8" w:rsidRDefault="00D948E8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4791A33D" w14:textId="1A5B7AC0" w:rsidR="00D948E8" w:rsidRPr="00D948E8" w:rsidRDefault="00D948E8" w:rsidP="00D948E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Organizations=funders, vendors, partners</w:t>
                            </w:r>
                          </w:p>
                          <w:p w14:paraId="218AB71F" w14:textId="5B19359B" w:rsidR="00D948E8" w:rsidRPr="00D948E8" w:rsidRDefault="00D948E8" w:rsidP="00D948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Individuals=People at external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AAE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0" o:spid="_x0000_s1026" type="#_x0000_t61" style="position:absolute;margin-left:454.4pt;margin-top:47.5pt;width:151.5pt;height:69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" adj="-10106,-738" fillcolor="#182239 [3204]" strokecolor="#0c101c [1604]" strokeweight="1pt">
                <v:textbox>
                  <w:txbxContent>
                    <w:p w14:paraId="61FF4A2E" w14:textId="6021230D" w:rsidR="00D948E8" w:rsidRPr="00D948E8" w:rsidRDefault="00D948E8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AmpliFact:</w:t>
                      </w:r>
                    </w:p>
                    <w:p w14:paraId="4791A33D" w14:textId="1A5B7AC0" w:rsidR="00D948E8" w:rsidRPr="00D948E8" w:rsidRDefault="00D948E8" w:rsidP="00D948E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Organizations=funders, vendors, partners</w:t>
                      </w:r>
                    </w:p>
                    <w:p w14:paraId="218AB71F" w14:textId="5B19359B" w:rsidR="00D948E8" w:rsidRPr="00D948E8" w:rsidRDefault="00D948E8" w:rsidP="00D948E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Individuals=People at external organizations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AAC">
        <w:rPr>
          <w:noProof/>
          <w:sz w:val="24"/>
          <w:szCs w:val="24"/>
        </w:rPr>
        <w:drawing>
          <wp:inline distT="0" distB="0" distL="0" distR="0" wp14:anchorId="5CE709E6" wp14:editId="296FC15A">
            <wp:extent cx="466725" cy="466725"/>
            <wp:effectExtent l="0" t="0" r="9525" b="952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>Enter at least 1 organization &amp; individual into your AmpliFund account</w:t>
      </w:r>
    </w:p>
    <w:p w14:paraId="4AD258B0" w14:textId="5AEA1EC5" w:rsidR="00EA1AAC" w:rsidRDefault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999D5" wp14:editId="73B19DA2">
            <wp:extent cx="550238" cy="485775"/>
            <wp:effectExtent l="0" t="0" r="2540" b="0"/>
            <wp:docPr id="6" name="Picture 6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Optional: </w:t>
      </w:r>
    </w:p>
    <w:p w14:paraId="2E09224B" w14:textId="273BD777" w:rsidR="00EA1AAC" w:rsidRDefault="00712C28" w:rsidP="00EA1AAC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9" w:history="1">
        <w:r w:rsidR="00EA1AAC" w:rsidRPr="00605743">
          <w:rPr>
            <w:rStyle w:val="Hyperlink"/>
            <w:sz w:val="24"/>
            <w:szCs w:val="24"/>
          </w:rPr>
          <w:t>User Guide</w:t>
        </w:r>
      </w:hyperlink>
    </w:p>
    <w:p w14:paraId="376312F3" w14:textId="3CA111DF" w:rsidR="00EA1AAC" w:rsidRDefault="00EA1AAC" w:rsidP="00EA1A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 by Step instructions</w:t>
      </w:r>
      <w:r w:rsidR="00B56964">
        <w:rPr>
          <w:sz w:val="24"/>
          <w:szCs w:val="24"/>
        </w:rPr>
        <w:t>-</w:t>
      </w:r>
      <w:hyperlink r:id="rId20" w:history="1">
        <w:r w:rsidR="00B56964" w:rsidRPr="00127668">
          <w:rPr>
            <w:rStyle w:val="Hyperlink"/>
            <w:sz w:val="24"/>
            <w:szCs w:val="24"/>
          </w:rPr>
          <w:t>organizations</w:t>
        </w:r>
      </w:hyperlink>
      <w:r w:rsidR="00127668">
        <w:rPr>
          <w:sz w:val="24"/>
          <w:szCs w:val="24"/>
        </w:rPr>
        <w:t xml:space="preserve"> &amp; </w:t>
      </w:r>
      <w:hyperlink r:id="rId21" w:history="1">
        <w:r w:rsidR="00127668" w:rsidRPr="00E544E8">
          <w:rPr>
            <w:rStyle w:val="Hyperlink"/>
            <w:sz w:val="24"/>
            <w:szCs w:val="24"/>
          </w:rPr>
          <w:t>individuals</w:t>
        </w:r>
      </w:hyperlink>
    </w:p>
    <w:p w14:paraId="546132C3" w14:textId="1E527B43" w:rsidR="00EA1AAC" w:rsidRDefault="00BC055C" w:rsidP="00EA1A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D4F8803" wp14:editId="4F21D0A7">
            <wp:extent cx="438150" cy="438150"/>
            <wp:effectExtent l="0" t="0" r="0" b="0"/>
            <wp:docPr id="9" name="Picture 9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AAC">
        <w:rPr>
          <w:sz w:val="24"/>
          <w:szCs w:val="24"/>
        </w:rPr>
        <w:t>Check in 2: Do you have any questions on organizations or individuals?</w:t>
      </w:r>
    </w:p>
    <w:p w14:paraId="59EC57FE" w14:textId="2118F9B5" w:rsidR="00D948E8" w:rsidRDefault="00D948E8" w:rsidP="00EA1AAC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5630635A" w14:textId="77777777" w:rsidR="0087423F" w:rsidRDefault="0087423F" w:rsidP="00EA1AAC">
      <w:pPr>
        <w:rPr>
          <w:i/>
          <w:iCs/>
          <w:sz w:val="24"/>
          <w:szCs w:val="24"/>
        </w:rPr>
      </w:pPr>
    </w:p>
    <w:p w14:paraId="7B2E4838" w14:textId="5CEEAEC5" w:rsidR="00EB5EB8" w:rsidRDefault="0032595D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885DD2" wp14:editId="3A8AA835">
                <wp:simplePos x="0" y="0"/>
                <wp:positionH relativeFrom="column">
                  <wp:posOffset>4734464</wp:posOffset>
                </wp:positionH>
                <wp:positionV relativeFrom="paragraph">
                  <wp:posOffset>396815</wp:posOffset>
                </wp:positionV>
                <wp:extent cx="1924050" cy="1061049"/>
                <wp:effectExtent l="990600" t="0" r="19050" b="25400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061049"/>
                        </a:xfrm>
                        <a:prstGeom prst="wedgeRectCallout">
                          <a:avLst>
                            <a:gd name="adj1" fmla="val -99495"/>
                            <a:gd name="adj2" fmla="val -89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6241" w14:textId="56F9B276" w:rsidR="00EB5EB8" w:rsidRPr="00D948E8" w:rsidRDefault="00EB5EB8" w:rsidP="00EB5E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607E7C58" w14:textId="6AF92BB4" w:rsidR="00EB5EB8" w:rsidRDefault="003E357C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Subjects=tags</w:t>
                            </w:r>
                            <w:r w:rsidR="009B7649">
                              <w:rPr>
                                <w:sz w:val="16"/>
                                <w:szCs w:val="16"/>
                              </w:rPr>
                              <w:t xml:space="preserve"> for grants</w:t>
                            </w:r>
                            <w:r w:rsidR="009972D5">
                              <w:rPr>
                                <w:sz w:val="16"/>
                                <w:szCs w:val="16"/>
                              </w:rPr>
                              <w:t>, helpful for reporting</w:t>
                            </w:r>
                          </w:p>
                          <w:p w14:paraId="59E0E672" w14:textId="456EBB84" w:rsidR="00AF293F" w:rsidRPr="00D948E8" w:rsidRDefault="00AF293F" w:rsidP="00EB5EB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Departments=</w:t>
                            </w:r>
                            <w:r w:rsidR="00AC583D">
                              <w:rPr>
                                <w:sz w:val="16"/>
                                <w:szCs w:val="16"/>
                              </w:rPr>
                              <w:t>areas of your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5DD2" id="Speech Bubble: Rectangle 11" o:spid="_x0000_s1027" type="#_x0000_t61" style="position:absolute;margin-left:372.8pt;margin-top:31.25pt;width:151.5pt;height:83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" adj="-10691,8857" fillcolor="#182239 [3204]" strokecolor="#0c101c [1604]" strokeweight="1pt">
                <v:textbox>
                  <w:txbxContent>
                    <w:p w14:paraId="756F6241" w14:textId="56F9B276" w:rsidR="00EB5EB8" w:rsidRPr="00D948E8" w:rsidRDefault="00EB5EB8" w:rsidP="00EB5E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AmpliFact:</w:t>
                      </w:r>
                    </w:p>
                    <w:p w14:paraId="607E7C58" w14:textId="6AF92BB4" w:rsidR="00EB5EB8" w:rsidRDefault="003E357C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Subjects=tags</w:t>
                      </w:r>
                      <w:r w:rsidR="009B7649">
                        <w:rPr>
                          <w:sz w:val="16"/>
                          <w:szCs w:val="16"/>
                        </w:rPr>
                        <w:t xml:space="preserve"> for grants</w:t>
                      </w:r>
                      <w:r w:rsidR="009972D5">
                        <w:rPr>
                          <w:sz w:val="16"/>
                          <w:szCs w:val="16"/>
                        </w:rPr>
                        <w:t>, helpful for reporting</w:t>
                      </w:r>
                    </w:p>
                    <w:p w14:paraId="59E0E672" w14:textId="456EBB84" w:rsidR="00AF293F" w:rsidRPr="00D948E8" w:rsidRDefault="00AF293F" w:rsidP="00EB5EB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Departments=</w:t>
                      </w:r>
                      <w:r w:rsidR="00AC583D">
                        <w:rPr>
                          <w:sz w:val="16"/>
                          <w:szCs w:val="16"/>
                        </w:rPr>
                        <w:t>areas of your organization</w:t>
                      </w:r>
                    </w:p>
                  </w:txbxContent>
                </v:textbox>
              </v:shape>
            </w:pict>
          </mc:Fallback>
        </mc:AlternateContent>
      </w:r>
      <w:r w:rsidR="00EB5EB8">
        <w:rPr>
          <w:noProof/>
          <w:sz w:val="24"/>
          <w:szCs w:val="24"/>
        </w:rPr>
        <w:drawing>
          <wp:inline distT="0" distB="0" distL="0" distR="0" wp14:anchorId="3A69F581" wp14:editId="0DFC1DF3">
            <wp:extent cx="400199" cy="295275"/>
            <wp:effectExtent l="0" t="0" r="0" b="0"/>
            <wp:docPr id="18" name="Picture 18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EB8" w:rsidRPr="00D948E8">
        <w:rPr>
          <w:sz w:val="24"/>
          <w:szCs w:val="24"/>
        </w:rPr>
        <w:t xml:space="preserve"> </w:t>
      </w:r>
      <w:r w:rsidR="00EB5EB8">
        <w:rPr>
          <w:sz w:val="24"/>
          <w:szCs w:val="24"/>
        </w:rPr>
        <w:t xml:space="preserve">Core Concept Video </w:t>
      </w:r>
      <w:r w:rsidR="00CD1902">
        <w:rPr>
          <w:sz w:val="24"/>
          <w:szCs w:val="24"/>
        </w:rPr>
        <w:t>3</w:t>
      </w:r>
      <w:r w:rsidR="00EB5EB8">
        <w:rPr>
          <w:sz w:val="24"/>
          <w:szCs w:val="24"/>
        </w:rPr>
        <w:t xml:space="preserve">: </w:t>
      </w:r>
      <w:hyperlink r:id="rId22" w:history="1">
        <w:r w:rsidR="00EB5EB8" w:rsidRPr="0019006D">
          <w:rPr>
            <w:rStyle w:val="Hyperlink"/>
            <w:sz w:val="24"/>
            <w:szCs w:val="24"/>
          </w:rPr>
          <w:t xml:space="preserve">Master Data: </w:t>
        </w:r>
        <w:r w:rsidR="00883E7A" w:rsidRPr="0019006D">
          <w:rPr>
            <w:rStyle w:val="Hyperlink"/>
            <w:sz w:val="24"/>
            <w:szCs w:val="24"/>
          </w:rPr>
          <w:t>Subjects</w:t>
        </w:r>
        <w:r w:rsidR="00680892" w:rsidRPr="0019006D">
          <w:rPr>
            <w:rStyle w:val="Hyperlink"/>
            <w:sz w:val="24"/>
            <w:szCs w:val="24"/>
          </w:rPr>
          <w:t xml:space="preserve"> and Departments</w:t>
        </w:r>
      </w:hyperlink>
    </w:p>
    <w:p w14:paraId="39958C3F" w14:textId="60EA3F2A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159CB7" wp14:editId="0429DD1E">
            <wp:extent cx="466725" cy="466725"/>
            <wp:effectExtent l="0" t="0" r="9525" b="9525"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Enter at least 2 </w:t>
      </w:r>
      <w:r w:rsidR="00883E7A">
        <w:rPr>
          <w:sz w:val="24"/>
          <w:szCs w:val="24"/>
        </w:rPr>
        <w:t>subjects</w:t>
      </w:r>
      <w:r w:rsidR="00680892">
        <w:rPr>
          <w:sz w:val="24"/>
          <w:szCs w:val="24"/>
        </w:rPr>
        <w:t xml:space="preserve"> </w:t>
      </w:r>
      <w:r w:rsidR="00883E7A">
        <w:rPr>
          <w:sz w:val="24"/>
          <w:szCs w:val="24"/>
        </w:rPr>
        <w:t xml:space="preserve">and </w:t>
      </w:r>
      <w:r w:rsidR="003E357C">
        <w:rPr>
          <w:sz w:val="24"/>
          <w:szCs w:val="24"/>
        </w:rPr>
        <w:t>2 departments</w:t>
      </w:r>
    </w:p>
    <w:p w14:paraId="39322920" w14:textId="3F562B64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148A0F" wp14:editId="10014A34">
            <wp:extent cx="550238" cy="485775"/>
            <wp:effectExtent l="0" t="0" r="2540" b="0"/>
            <wp:docPr id="20" name="Picture 20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54607B1A" w14:textId="4A9C418B" w:rsidR="00EB5EB8" w:rsidRDefault="00712C28" w:rsidP="00EB5EB8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3" w:history="1">
        <w:r w:rsidR="00EB5EB8" w:rsidRPr="00E42335">
          <w:rPr>
            <w:rStyle w:val="Hyperlink"/>
            <w:sz w:val="24"/>
            <w:szCs w:val="24"/>
          </w:rPr>
          <w:t>User Guide</w:t>
        </w:r>
      </w:hyperlink>
    </w:p>
    <w:p w14:paraId="145F836B" w14:textId="1C3AAF7D" w:rsidR="00EB5EB8" w:rsidRDefault="00EB5EB8" w:rsidP="00EB5E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 by Step instructions</w:t>
      </w:r>
      <w:r w:rsidR="00E42335">
        <w:rPr>
          <w:sz w:val="24"/>
          <w:szCs w:val="24"/>
        </w:rPr>
        <w:t>-</w:t>
      </w:r>
      <w:hyperlink r:id="rId24" w:history="1">
        <w:r w:rsidR="00E42335" w:rsidRPr="00712C59">
          <w:rPr>
            <w:rStyle w:val="Hyperlink"/>
            <w:sz w:val="24"/>
            <w:szCs w:val="24"/>
          </w:rPr>
          <w:t>subjects</w:t>
        </w:r>
      </w:hyperlink>
      <w:r w:rsidR="00E42335">
        <w:rPr>
          <w:sz w:val="24"/>
          <w:szCs w:val="24"/>
        </w:rPr>
        <w:t xml:space="preserve"> &amp; </w:t>
      </w:r>
      <w:hyperlink r:id="rId25" w:history="1">
        <w:r w:rsidR="00E42335" w:rsidRPr="00A22B61">
          <w:rPr>
            <w:rStyle w:val="Hyperlink"/>
            <w:sz w:val="24"/>
            <w:szCs w:val="24"/>
          </w:rPr>
          <w:t>departments</w:t>
        </w:r>
      </w:hyperlink>
    </w:p>
    <w:p w14:paraId="7835AE5B" w14:textId="638202D1" w:rsidR="00EB5EB8" w:rsidRDefault="00EB5EB8" w:rsidP="00EB5EB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D58C66" wp14:editId="2769B0BC">
            <wp:extent cx="438150" cy="438150"/>
            <wp:effectExtent l="0" t="0" r="0" b="0"/>
            <wp:docPr id="21" name="Picture 21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CD1902">
        <w:rPr>
          <w:sz w:val="24"/>
          <w:szCs w:val="24"/>
        </w:rPr>
        <w:t>3:</w:t>
      </w:r>
      <w:r>
        <w:rPr>
          <w:sz w:val="24"/>
          <w:szCs w:val="24"/>
        </w:rPr>
        <w:t xml:space="preserve"> Do you have any questions on </w:t>
      </w:r>
      <w:r w:rsidR="00700841">
        <w:rPr>
          <w:sz w:val="24"/>
          <w:szCs w:val="24"/>
        </w:rPr>
        <w:t>subjects or departments</w:t>
      </w:r>
      <w:r>
        <w:rPr>
          <w:sz w:val="24"/>
          <w:szCs w:val="24"/>
        </w:rPr>
        <w:t>?</w:t>
      </w:r>
    </w:p>
    <w:p w14:paraId="3E6EC435" w14:textId="7230ED48" w:rsidR="00EB5EB8" w:rsidRDefault="00EB5EB8" w:rsidP="00EB5EB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257693A9" w14:textId="4FA16ABB" w:rsidR="00134631" w:rsidRDefault="00134631" w:rsidP="00EB5EB8">
      <w:pPr>
        <w:rPr>
          <w:i/>
          <w:iCs/>
          <w:sz w:val="24"/>
          <w:szCs w:val="24"/>
        </w:rPr>
      </w:pPr>
    </w:p>
    <w:p w14:paraId="4E3F859C" w14:textId="4C38A81D" w:rsidR="00CD1902" w:rsidRDefault="00134631" w:rsidP="00CD190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2DB5753D" wp14:editId="3BBF8C85">
                <wp:simplePos x="0" y="0"/>
                <wp:positionH relativeFrom="column">
                  <wp:posOffset>4580626</wp:posOffset>
                </wp:positionH>
                <wp:positionV relativeFrom="paragraph">
                  <wp:posOffset>228576</wp:posOffset>
                </wp:positionV>
                <wp:extent cx="1924050" cy="885825"/>
                <wp:effectExtent l="1104900" t="0" r="19050" b="2857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ectCallout">
                          <a:avLst>
                            <a:gd name="adj1" fmla="val -104856"/>
                            <a:gd name="adj2" fmla="val 293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83F4A" w14:textId="77777777" w:rsidR="00CD1902" w:rsidRPr="00D948E8" w:rsidRDefault="00CD1902" w:rsidP="00CD1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3310ECC0" w14:textId="77777777" w:rsidR="00CD1902" w:rsidRPr="00D948E8" w:rsidRDefault="00CD1902" w:rsidP="00CD1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Staff</w:t>
                            </w:r>
                            <w:r w:rsidRPr="00D948E8">
                              <w:rPr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People at your organization</w:t>
                            </w:r>
                          </w:p>
                          <w:p w14:paraId="2B5746B0" w14:textId="77777777" w:rsidR="00CD1902" w:rsidRPr="00D948E8" w:rsidRDefault="00CD1902" w:rsidP="00CD1902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Users=Staff with access to the AmpliFund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753D" id="Speech Bubble: Rectangle 15" o:spid="_x0000_s1028" type="#_x0000_t61" style="position:absolute;margin-left:360.7pt;margin-top:18pt;width:151.5pt;height:69.7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" adj="-11849,17141" fillcolor="#182239 [3204]" strokecolor="#0c101c [1604]" strokeweight="1pt">
                <v:textbox>
                  <w:txbxContent>
                    <w:p w14:paraId="50283F4A" w14:textId="77777777" w:rsidR="00CD1902" w:rsidRPr="00D948E8" w:rsidRDefault="00CD1902" w:rsidP="00CD190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AmpliFact:</w:t>
                      </w:r>
                    </w:p>
                    <w:p w14:paraId="3310ECC0" w14:textId="77777777" w:rsidR="00CD1902" w:rsidRPr="00D948E8" w:rsidRDefault="00CD1902" w:rsidP="00CD190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Staff</w:t>
                      </w:r>
                      <w:r w:rsidRPr="00D948E8">
                        <w:rPr>
                          <w:sz w:val="16"/>
                          <w:szCs w:val="16"/>
                        </w:rPr>
                        <w:t>=</w:t>
                      </w:r>
                      <w:r>
                        <w:rPr>
                          <w:sz w:val="16"/>
                          <w:szCs w:val="16"/>
                        </w:rPr>
                        <w:t>People at your organization</w:t>
                      </w:r>
                    </w:p>
                    <w:p w14:paraId="2B5746B0" w14:textId="77777777" w:rsidR="00CD1902" w:rsidRPr="00D948E8" w:rsidRDefault="00CD1902" w:rsidP="00CD1902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Users=Staff with access to the AmpliFund site</w:t>
                      </w:r>
                    </w:p>
                  </w:txbxContent>
                </v:textbox>
              </v:shape>
            </w:pict>
          </mc:Fallback>
        </mc:AlternateContent>
      </w:r>
      <w:r w:rsidR="00CD1902">
        <w:rPr>
          <w:noProof/>
          <w:sz w:val="24"/>
          <w:szCs w:val="24"/>
        </w:rPr>
        <w:drawing>
          <wp:inline distT="0" distB="0" distL="0" distR="0" wp14:anchorId="7F242C29" wp14:editId="29BF1FAD">
            <wp:extent cx="400199" cy="295275"/>
            <wp:effectExtent l="0" t="0" r="0" b="0"/>
            <wp:docPr id="12" name="Picture 12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902" w:rsidRPr="00D948E8">
        <w:rPr>
          <w:sz w:val="24"/>
          <w:szCs w:val="24"/>
        </w:rPr>
        <w:t xml:space="preserve"> </w:t>
      </w:r>
      <w:r w:rsidR="00CD1902">
        <w:rPr>
          <w:sz w:val="24"/>
          <w:szCs w:val="24"/>
        </w:rPr>
        <w:t xml:space="preserve">Core Concept Video 4: </w:t>
      </w:r>
      <w:hyperlink r:id="rId26" w:history="1">
        <w:r w:rsidR="00CD1902" w:rsidRPr="006A686D">
          <w:rPr>
            <w:rStyle w:val="Hyperlink"/>
            <w:sz w:val="24"/>
            <w:szCs w:val="24"/>
          </w:rPr>
          <w:t>Master Data: Staff &amp; Users</w:t>
        </w:r>
      </w:hyperlink>
    </w:p>
    <w:p w14:paraId="75F589EF" w14:textId="2950CC66" w:rsidR="00CD1902" w:rsidRDefault="00CD1902" w:rsidP="00CD19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2EF037" wp14:editId="37C22295">
            <wp:extent cx="466725" cy="466725"/>
            <wp:effectExtent l="0" t="0" r="9525" b="9525"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Enter at least </w:t>
      </w:r>
      <w:r w:rsidR="0032595D">
        <w:rPr>
          <w:sz w:val="24"/>
          <w:szCs w:val="24"/>
        </w:rPr>
        <w:t>1 staff member and 1 user</w:t>
      </w:r>
    </w:p>
    <w:p w14:paraId="67B994FA" w14:textId="46621101" w:rsidR="00CD1902" w:rsidRDefault="00CD1902" w:rsidP="00CD19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02FDED" wp14:editId="05D450C2">
            <wp:extent cx="550238" cy="485775"/>
            <wp:effectExtent l="0" t="0" r="2540" b="0"/>
            <wp:docPr id="14" name="Picture 14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55951E19" w14:textId="77777777" w:rsidR="00CD1902" w:rsidRDefault="00712C28" w:rsidP="00CD190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CD1902" w:rsidRPr="004F2C4F">
          <w:rPr>
            <w:rStyle w:val="Hyperlink"/>
            <w:sz w:val="24"/>
            <w:szCs w:val="24"/>
          </w:rPr>
          <w:t>User Guide</w:t>
        </w:r>
      </w:hyperlink>
    </w:p>
    <w:p w14:paraId="54B098C5" w14:textId="77777777" w:rsidR="00CD1902" w:rsidRDefault="00CD1902" w:rsidP="00CD1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Step by Step instructions- </w:t>
      </w:r>
      <w:hyperlink r:id="rId28" w:history="1">
        <w:r w:rsidRPr="00D25D6E">
          <w:rPr>
            <w:rStyle w:val="Hyperlink"/>
            <w:sz w:val="24"/>
            <w:szCs w:val="24"/>
          </w:rPr>
          <w:t>staff</w:t>
        </w:r>
      </w:hyperlink>
      <w:r>
        <w:rPr>
          <w:sz w:val="24"/>
          <w:szCs w:val="24"/>
        </w:rPr>
        <w:t xml:space="preserve"> &amp; </w:t>
      </w:r>
      <w:hyperlink r:id="rId29" w:history="1">
        <w:r w:rsidRPr="000C0A19">
          <w:rPr>
            <w:rStyle w:val="Hyperlink"/>
            <w:sz w:val="24"/>
            <w:szCs w:val="24"/>
          </w:rPr>
          <w:t>users</w:t>
        </w:r>
      </w:hyperlink>
    </w:p>
    <w:p w14:paraId="15E1A8CB" w14:textId="3CC8B62F" w:rsidR="00CD1902" w:rsidRDefault="00CD1902" w:rsidP="00CD19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2AC5EB" wp14:editId="2CF79EFD">
            <wp:extent cx="438150" cy="438150"/>
            <wp:effectExtent l="0" t="0" r="0" b="0"/>
            <wp:docPr id="16" name="Picture 1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Check in 4: Do you have any questions on staff or users?</w:t>
      </w:r>
    </w:p>
    <w:p w14:paraId="0D152474" w14:textId="7B020814" w:rsidR="00CD1902" w:rsidRDefault="00CD1902" w:rsidP="00CD1902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51B7F8C9" w14:textId="77777777" w:rsidR="00170FD5" w:rsidRDefault="00170FD5" w:rsidP="00A826F4">
      <w:pPr>
        <w:rPr>
          <w:sz w:val="24"/>
          <w:szCs w:val="24"/>
        </w:rPr>
      </w:pPr>
    </w:p>
    <w:p w14:paraId="5F292DD3" w14:textId="77777777" w:rsidR="00170FD5" w:rsidRDefault="00170FD5" w:rsidP="00A826F4">
      <w:pPr>
        <w:rPr>
          <w:sz w:val="24"/>
          <w:szCs w:val="24"/>
        </w:rPr>
      </w:pPr>
    </w:p>
    <w:p w14:paraId="45DDF259" w14:textId="77777777" w:rsidR="00170FD5" w:rsidRDefault="00170FD5" w:rsidP="00A826F4">
      <w:pPr>
        <w:rPr>
          <w:sz w:val="24"/>
          <w:szCs w:val="24"/>
        </w:rPr>
      </w:pPr>
    </w:p>
    <w:p w14:paraId="1D3EE92A" w14:textId="77777777" w:rsidR="00170FD5" w:rsidRDefault="00170FD5" w:rsidP="00A826F4">
      <w:pPr>
        <w:rPr>
          <w:sz w:val="24"/>
          <w:szCs w:val="24"/>
        </w:rPr>
      </w:pPr>
    </w:p>
    <w:p w14:paraId="3BC022E9" w14:textId="6EA724E2" w:rsidR="00A826F4" w:rsidRPr="00680892" w:rsidRDefault="00A826F4" w:rsidP="00A826F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208423A" wp14:editId="41E1A55A">
            <wp:extent cx="400199" cy="295275"/>
            <wp:effectExtent l="0" t="0" r="0" b="0"/>
            <wp:docPr id="23" name="Picture 2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892">
        <w:rPr>
          <w:sz w:val="24"/>
          <w:szCs w:val="24"/>
        </w:rPr>
        <w:t xml:space="preserve"> Core Concept Video </w:t>
      </w:r>
      <w:r w:rsidR="00372FD8" w:rsidRPr="00680892">
        <w:rPr>
          <w:sz w:val="24"/>
          <w:szCs w:val="24"/>
        </w:rPr>
        <w:t>5</w:t>
      </w:r>
      <w:r w:rsidRPr="00680892">
        <w:rPr>
          <w:sz w:val="24"/>
          <w:szCs w:val="24"/>
        </w:rPr>
        <w:t xml:space="preserve">: </w:t>
      </w:r>
      <w:hyperlink r:id="rId30" w:history="1">
        <w:r w:rsidR="00680892" w:rsidRPr="006A686D">
          <w:rPr>
            <w:rStyle w:val="Hyperlink"/>
            <w:sz w:val="24"/>
            <w:szCs w:val="24"/>
          </w:rPr>
          <w:t>Master Data: Compensation, Benefit Types and Budget Categories</w:t>
        </w:r>
      </w:hyperlink>
    </w:p>
    <w:p w14:paraId="55081365" w14:textId="3BE05FE1" w:rsidR="00A826F4" w:rsidRDefault="00996648" w:rsidP="00A826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8983F3" wp14:editId="29A1E414">
                <wp:simplePos x="0" y="0"/>
                <wp:positionH relativeFrom="rightMargin">
                  <wp:posOffset>-2086239</wp:posOffset>
                </wp:positionH>
                <wp:positionV relativeFrom="paragraph">
                  <wp:posOffset>667182</wp:posOffset>
                </wp:positionV>
                <wp:extent cx="1924050" cy="915478"/>
                <wp:effectExtent l="552450" t="152400" r="19050" b="18415"/>
                <wp:wrapNone/>
                <wp:docPr id="22" name="Speech Bubble: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5478"/>
                        </a:xfrm>
                        <a:prstGeom prst="wedgeRectCallout">
                          <a:avLst>
                            <a:gd name="adj1" fmla="val -76162"/>
                            <a:gd name="adj2" fmla="val -6150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E31C" w14:textId="70EE3881" w:rsidR="00A826F4" w:rsidRDefault="00A826F4" w:rsidP="00A826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948E8">
                              <w:rPr>
                                <w:sz w:val="16"/>
                                <w:szCs w:val="16"/>
                              </w:rPr>
                              <w:t>AmpliFact:</w:t>
                            </w:r>
                          </w:p>
                          <w:p w14:paraId="7D4D9475" w14:textId="77777777" w:rsidR="009C514E" w:rsidRPr="00D948E8" w:rsidRDefault="009C514E" w:rsidP="00A826F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4D147D" w14:textId="41938AC6" w:rsidR="00A826F4" w:rsidRPr="00D948E8" w:rsidRDefault="009C514E" w:rsidP="00A826F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Budget Categories are required for all budget line items.  A budget category could be Travel.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83F3" id="Speech Bubble: Rectangle 22" o:spid="_x0000_s1029" type="#_x0000_t61" style="position:absolute;margin-left:-164.25pt;margin-top:52.55pt;width:151.5pt;height:72.1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" adj="-5651,-2486" fillcolor="#182239 [3204]" strokecolor="#0c101c [1604]" strokeweight="1pt">
                <v:textbox>
                  <w:txbxContent>
                    <w:p w14:paraId="1B08E31C" w14:textId="70EE3881" w:rsidR="00A826F4" w:rsidRDefault="00A826F4" w:rsidP="00A826F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948E8">
                        <w:rPr>
                          <w:sz w:val="16"/>
                          <w:szCs w:val="16"/>
                        </w:rPr>
                        <w:t>AmpliFact:</w:t>
                      </w:r>
                    </w:p>
                    <w:p w14:paraId="7D4D9475" w14:textId="77777777" w:rsidR="009C514E" w:rsidRPr="00D948E8" w:rsidRDefault="009C514E" w:rsidP="00A826F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14D147D" w14:textId="41938AC6" w:rsidR="00A826F4" w:rsidRPr="00D948E8" w:rsidRDefault="009C514E" w:rsidP="00A826F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Budget Categories are required for all budget line items.  A budget category could be Travel.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6F4">
        <w:rPr>
          <w:noProof/>
          <w:sz w:val="24"/>
          <w:szCs w:val="24"/>
        </w:rPr>
        <w:drawing>
          <wp:inline distT="0" distB="0" distL="0" distR="0" wp14:anchorId="08915852" wp14:editId="7E51A7A7">
            <wp:extent cx="466725" cy="466725"/>
            <wp:effectExtent l="0" t="0" r="9525" b="9525"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6F4">
        <w:rPr>
          <w:sz w:val="24"/>
          <w:szCs w:val="24"/>
        </w:rPr>
        <w:t xml:space="preserve">Enter at least </w:t>
      </w:r>
      <w:r w:rsidR="0039665E">
        <w:rPr>
          <w:sz w:val="24"/>
          <w:szCs w:val="24"/>
        </w:rPr>
        <w:t>2 Budget Categories, if applicable with your grant portfolio enter a compensation record and benefit type.</w:t>
      </w:r>
    </w:p>
    <w:p w14:paraId="31DCDFDC" w14:textId="241B06CB" w:rsidR="00A826F4" w:rsidRDefault="00A826F4" w:rsidP="00A826F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144733" wp14:editId="3DFC55E1">
            <wp:extent cx="550238" cy="485775"/>
            <wp:effectExtent l="0" t="0" r="2540" b="0"/>
            <wp:docPr id="25" name="Picture 25" descr="A picture containing object, drawing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object, drawing, roo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07" cy="4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Optional: </w:t>
      </w:r>
    </w:p>
    <w:p w14:paraId="0184D06B" w14:textId="00508866" w:rsidR="00A826F4" w:rsidRDefault="00712C28" w:rsidP="00A826F4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31" w:history="1">
        <w:r w:rsidR="00A826F4" w:rsidRPr="00CC4E35">
          <w:rPr>
            <w:rStyle w:val="Hyperlink"/>
            <w:sz w:val="24"/>
            <w:szCs w:val="24"/>
          </w:rPr>
          <w:t>User Guide</w:t>
        </w:r>
      </w:hyperlink>
    </w:p>
    <w:p w14:paraId="5F3C5603" w14:textId="2E772F33" w:rsidR="00A826F4" w:rsidRDefault="00A826F4" w:rsidP="00A826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 by Step instructions</w:t>
      </w:r>
      <w:r w:rsidR="00CC4E35">
        <w:rPr>
          <w:sz w:val="24"/>
          <w:szCs w:val="24"/>
        </w:rPr>
        <w:t>-</w:t>
      </w:r>
      <w:hyperlink r:id="rId32" w:history="1">
        <w:r w:rsidR="00CC4E35" w:rsidRPr="00CB2A08">
          <w:rPr>
            <w:rStyle w:val="Hyperlink"/>
            <w:sz w:val="24"/>
            <w:szCs w:val="24"/>
          </w:rPr>
          <w:t>compensation</w:t>
        </w:r>
      </w:hyperlink>
      <w:r w:rsidR="00CC4E35">
        <w:rPr>
          <w:sz w:val="24"/>
          <w:szCs w:val="24"/>
        </w:rPr>
        <w:t xml:space="preserve"> &amp; </w:t>
      </w:r>
      <w:hyperlink r:id="rId33" w:history="1">
        <w:r w:rsidR="00CC4E35" w:rsidRPr="00F0336D">
          <w:rPr>
            <w:rStyle w:val="Hyperlink"/>
            <w:sz w:val="24"/>
            <w:szCs w:val="24"/>
          </w:rPr>
          <w:t>benefit types</w:t>
        </w:r>
      </w:hyperlink>
      <w:r w:rsidR="00CC4E35">
        <w:rPr>
          <w:sz w:val="24"/>
          <w:szCs w:val="24"/>
        </w:rPr>
        <w:t xml:space="preserve"> &amp; </w:t>
      </w:r>
      <w:hyperlink r:id="rId34" w:history="1">
        <w:r w:rsidR="00CC4E35" w:rsidRPr="00116074">
          <w:rPr>
            <w:rStyle w:val="Hyperlink"/>
            <w:sz w:val="24"/>
            <w:szCs w:val="24"/>
          </w:rPr>
          <w:t>budget categories</w:t>
        </w:r>
      </w:hyperlink>
      <w:r w:rsidR="00CC4E35">
        <w:rPr>
          <w:sz w:val="24"/>
          <w:szCs w:val="24"/>
        </w:rPr>
        <w:t xml:space="preserve"> </w:t>
      </w:r>
    </w:p>
    <w:p w14:paraId="656C9B1C" w14:textId="58D92930" w:rsidR="00A826F4" w:rsidRDefault="00A826F4" w:rsidP="00A826F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777760" wp14:editId="462B6129">
            <wp:extent cx="438150" cy="438150"/>
            <wp:effectExtent l="0" t="0" r="0" b="0"/>
            <wp:docPr id="26" name="Picture 26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700841">
        <w:rPr>
          <w:sz w:val="24"/>
          <w:szCs w:val="24"/>
        </w:rPr>
        <w:t>5</w:t>
      </w:r>
      <w:r>
        <w:rPr>
          <w:sz w:val="24"/>
          <w:szCs w:val="24"/>
        </w:rPr>
        <w:t>: Do you have any questions</w:t>
      </w:r>
      <w:r w:rsidR="009C514E">
        <w:rPr>
          <w:sz w:val="24"/>
          <w:szCs w:val="24"/>
        </w:rPr>
        <w:t xml:space="preserve"> on compensation, benefit types or budget categories</w:t>
      </w:r>
      <w:r>
        <w:rPr>
          <w:sz w:val="24"/>
          <w:szCs w:val="24"/>
        </w:rPr>
        <w:t>?</w:t>
      </w:r>
    </w:p>
    <w:p w14:paraId="128777B6" w14:textId="77777777" w:rsidR="00A826F4" w:rsidRDefault="00A826F4" w:rsidP="00A826F4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493914DC" w14:textId="14A79A73" w:rsidR="00372FD8" w:rsidRDefault="00372FD8" w:rsidP="00EA1AAC">
      <w:pPr>
        <w:rPr>
          <w:sz w:val="24"/>
          <w:szCs w:val="24"/>
        </w:rPr>
      </w:pPr>
    </w:p>
    <w:p w14:paraId="643F34F4" w14:textId="220367DD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01CAF5" wp14:editId="63D40D11">
            <wp:extent cx="400199" cy="295275"/>
            <wp:effectExtent l="0" t="0" r="0" b="0"/>
            <wp:docPr id="29" name="Picture 29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06" cy="30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E8">
        <w:rPr>
          <w:sz w:val="24"/>
          <w:szCs w:val="24"/>
        </w:rPr>
        <w:t xml:space="preserve"> </w:t>
      </w:r>
      <w:r>
        <w:rPr>
          <w:sz w:val="24"/>
          <w:szCs w:val="24"/>
        </w:rPr>
        <w:t>Supplemental Videos (Optional):</w:t>
      </w:r>
    </w:p>
    <w:p w14:paraId="77B44D2B" w14:textId="3CCC083B" w:rsidR="00372FD8" w:rsidRDefault="00116074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35" w:history="1">
        <w:r w:rsidR="005765C9" w:rsidRPr="00116074">
          <w:rPr>
            <w:rStyle w:val="Hyperlink"/>
            <w:sz w:val="24"/>
            <w:szCs w:val="24"/>
          </w:rPr>
          <w:t>Knowledge Center</w:t>
        </w:r>
      </w:hyperlink>
    </w:p>
    <w:p w14:paraId="40AE0173" w14:textId="26F62653" w:rsidR="005765C9" w:rsidRDefault="00712C28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36" w:history="1">
        <w:r w:rsidR="005765C9" w:rsidRPr="001353DA">
          <w:rPr>
            <w:rStyle w:val="Hyperlink"/>
            <w:sz w:val="24"/>
            <w:szCs w:val="24"/>
          </w:rPr>
          <w:t>License Info</w:t>
        </w:r>
      </w:hyperlink>
    </w:p>
    <w:p w14:paraId="4779D8D2" w14:textId="0250467E" w:rsidR="005765C9" w:rsidRDefault="00712C28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37" w:history="1">
        <w:r w:rsidR="005765C9" w:rsidRPr="001353DA">
          <w:rPr>
            <w:rStyle w:val="Hyperlink"/>
            <w:sz w:val="24"/>
            <w:szCs w:val="24"/>
          </w:rPr>
          <w:t>Convert Staff to User</w:t>
        </w:r>
      </w:hyperlink>
    </w:p>
    <w:p w14:paraId="33C0A91E" w14:textId="219B663F" w:rsidR="005765C9" w:rsidRPr="00372FD8" w:rsidRDefault="00AD73C7" w:rsidP="00372FD8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38" w:history="1">
        <w:r w:rsidR="005765C9" w:rsidRPr="00AD73C7">
          <w:rPr>
            <w:rStyle w:val="Hyperlink"/>
            <w:sz w:val="24"/>
            <w:szCs w:val="24"/>
          </w:rPr>
          <w:t>Master data import template</w:t>
        </w:r>
      </w:hyperlink>
    </w:p>
    <w:p w14:paraId="67DF701F" w14:textId="4FC2FAA1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062CE0" wp14:editId="5CF47633">
            <wp:extent cx="466725" cy="466725"/>
            <wp:effectExtent l="0" t="0" r="9525" b="9525"/>
            <wp:docPr id="30" name="Picture 3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0A6">
        <w:rPr>
          <w:sz w:val="24"/>
          <w:szCs w:val="24"/>
        </w:rPr>
        <w:t>D</w:t>
      </w:r>
      <w:r w:rsidR="00237554">
        <w:rPr>
          <w:sz w:val="24"/>
          <w:szCs w:val="24"/>
        </w:rPr>
        <w:t>etermine if you want to use an import for remaining master data or if you will enter it manually.</w:t>
      </w:r>
      <w:r>
        <w:rPr>
          <w:sz w:val="24"/>
          <w:szCs w:val="24"/>
        </w:rPr>
        <w:t xml:space="preserve"> </w:t>
      </w:r>
    </w:p>
    <w:p w14:paraId="1621C22B" w14:textId="4FE71847" w:rsidR="00372FD8" w:rsidRDefault="00372FD8" w:rsidP="00372F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B22C37" wp14:editId="6F56EB81">
            <wp:extent cx="438150" cy="438150"/>
            <wp:effectExtent l="0" t="0" r="0" b="0"/>
            <wp:docPr id="32" name="Picture 32" descr="A picture containing suitcase, luggage, night, l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itcase, luggage, night, li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Check in </w:t>
      </w:r>
      <w:r w:rsidR="00953D63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953D63">
        <w:rPr>
          <w:sz w:val="24"/>
          <w:szCs w:val="24"/>
        </w:rPr>
        <w:t>Any additional questions on AmpliFund Foundations</w:t>
      </w:r>
      <w:r w:rsidR="00170FD5">
        <w:rPr>
          <w:sz w:val="24"/>
          <w:szCs w:val="24"/>
        </w:rPr>
        <w:t>?</w:t>
      </w:r>
    </w:p>
    <w:p w14:paraId="2822A432" w14:textId="77777777" w:rsidR="00372FD8" w:rsidRDefault="00372FD8" w:rsidP="00372FD8">
      <w:pPr>
        <w:rPr>
          <w:i/>
          <w:iCs/>
          <w:sz w:val="24"/>
          <w:szCs w:val="24"/>
        </w:rPr>
      </w:pPr>
      <w:r w:rsidRPr="00D948E8">
        <w:rPr>
          <w:i/>
          <w:iCs/>
          <w:sz w:val="24"/>
          <w:szCs w:val="24"/>
        </w:rPr>
        <w:t>Notes:</w:t>
      </w:r>
    </w:p>
    <w:p w14:paraId="5164FC8B" w14:textId="79F50BF9" w:rsidR="007D1E48" w:rsidRPr="007D1E48" w:rsidRDefault="007D1E48" w:rsidP="00EA1AA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Thank you for your hard work during this phase to build your AmpliFund Foundations!  We’d appreciate your feedback</w:t>
      </w:r>
      <w:r w:rsidR="000212A7">
        <w:rPr>
          <w:i/>
          <w:iCs/>
          <w:sz w:val="24"/>
          <w:szCs w:val="24"/>
        </w:rPr>
        <w:t xml:space="preserve">, take our short survey </w:t>
      </w:r>
      <w:hyperlink r:id="rId39" w:history="1">
        <w:r w:rsidR="000212A7" w:rsidRPr="00C15E73">
          <w:rPr>
            <w:rStyle w:val="Hyperlink"/>
            <w:i/>
            <w:iCs/>
            <w:sz w:val="24"/>
            <w:szCs w:val="24"/>
          </w:rPr>
          <w:t>here</w:t>
        </w:r>
      </w:hyperlink>
      <w:r w:rsidR="000212A7">
        <w:rPr>
          <w:i/>
          <w:iCs/>
          <w:sz w:val="24"/>
          <w:szCs w:val="24"/>
        </w:rPr>
        <w:t>!</w:t>
      </w:r>
    </w:p>
    <w:sectPr w:rsidR="007D1E48" w:rsidRPr="007D1E48" w:rsidSect="0087423F">
      <w:headerReference w:type="default" r:id="rId4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19A58" w14:textId="77777777" w:rsidR="00712C28" w:rsidRDefault="00712C28" w:rsidP="002A427E">
      <w:pPr>
        <w:spacing w:after="0" w:line="240" w:lineRule="auto"/>
      </w:pPr>
      <w:r>
        <w:separator/>
      </w:r>
    </w:p>
  </w:endnote>
  <w:endnote w:type="continuationSeparator" w:id="0">
    <w:p w14:paraId="1C79A59E" w14:textId="77777777" w:rsidR="00712C28" w:rsidRDefault="00712C28" w:rsidP="002A427E">
      <w:pPr>
        <w:spacing w:after="0" w:line="240" w:lineRule="auto"/>
      </w:pPr>
      <w:r>
        <w:continuationSeparator/>
      </w:r>
    </w:p>
  </w:endnote>
  <w:endnote w:type="continuationNotice" w:id="1">
    <w:p w14:paraId="24C79B3A" w14:textId="77777777" w:rsidR="00712C28" w:rsidRDefault="00712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9BE1" w14:textId="77777777" w:rsidR="00712C28" w:rsidRDefault="00712C28" w:rsidP="002A427E">
      <w:pPr>
        <w:spacing w:after="0" w:line="240" w:lineRule="auto"/>
      </w:pPr>
      <w:r>
        <w:separator/>
      </w:r>
    </w:p>
  </w:footnote>
  <w:footnote w:type="continuationSeparator" w:id="0">
    <w:p w14:paraId="2C260110" w14:textId="77777777" w:rsidR="00712C28" w:rsidRDefault="00712C28" w:rsidP="002A427E">
      <w:pPr>
        <w:spacing w:after="0" w:line="240" w:lineRule="auto"/>
      </w:pPr>
      <w:r>
        <w:continuationSeparator/>
      </w:r>
    </w:p>
  </w:footnote>
  <w:footnote w:type="continuationNotice" w:id="1">
    <w:p w14:paraId="2A24C9C6" w14:textId="77777777" w:rsidR="00712C28" w:rsidRDefault="00712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2EB4" w14:textId="0FD8E989" w:rsidR="002A427E" w:rsidRDefault="00C3677F" w:rsidP="00C3677F">
    <w:pPr>
      <w:pStyle w:val="Header"/>
      <w:jc w:val="right"/>
    </w:pPr>
    <w:r>
      <w:rPr>
        <w:noProof/>
      </w:rPr>
      <w:drawing>
        <wp:inline distT="0" distB="0" distL="0" distR="0" wp14:anchorId="05E409C2" wp14:editId="185708DB">
          <wp:extent cx="1354415" cy="307507"/>
          <wp:effectExtent l="0" t="0" r="0" b="0"/>
          <wp:docPr id="28" name="Picture 9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C68E0C-A4BB-4C8B-AB57-0EFF1DAED3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B6C68E0C-A4BB-4C8B-AB57-0EFF1DAED3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4415" cy="307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DE"/>
    <w:multiLevelType w:val="hybridMultilevel"/>
    <w:tmpl w:val="6A0EF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00615F"/>
    <w:multiLevelType w:val="hybridMultilevel"/>
    <w:tmpl w:val="8B3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C"/>
    <w:rsid w:val="000120A6"/>
    <w:rsid w:val="000212A7"/>
    <w:rsid w:val="000C0A19"/>
    <w:rsid w:val="00116074"/>
    <w:rsid w:val="00127668"/>
    <w:rsid w:val="00134631"/>
    <w:rsid w:val="001353DA"/>
    <w:rsid w:val="00170FD5"/>
    <w:rsid w:val="00172ED6"/>
    <w:rsid w:val="0019006D"/>
    <w:rsid w:val="00237554"/>
    <w:rsid w:val="00255C26"/>
    <w:rsid w:val="002A427E"/>
    <w:rsid w:val="002B6D5D"/>
    <w:rsid w:val="0032595D"/>
    <w:rsid w:val="00336020"/>
    <w:rsid w:val="00336822"/>
    <w:rsid w:val="00372FD8"/>
    <w:rsid w:val="0039665E"/>
    <w:rsid w:val="003B4834"/>
    <w:rsid w:val="003E357C"/>
    <w:rsid w:val="003F7F9D"/>
    <w:rsid w:val="004447F3"/>
    <w:rsid w:val="00461365"/>
    <w:rsid w:val="004B25A6"/>
    <w:rsid w:val="004F2C4F"/>
    <w:rsid w:val="005260B7"/>
    <w:rsid w:val="00532727"/>
    <w:rsid w:val="005765C9"/>
    <w:rsid w:val="005C5C11"/>
    <w:rsid w:val="005D4B81"/>
    <w:rsid w:val="00605743"/>
    <w:rsid w:val="0066270B"/>
    <w:rsid w:val="00680892"/>
    <w:rsid w:val="006A686D"/>
    <w:rsid w:val="00700841"/>
    <w:rsid w:val="00712C28"/>
    <w:rsid w:val="00712C59"/>
    <w:rsid w:val="007261F2"/>
    <w:rsid w:val="007D1E48"/>
    <w:rsid w:val="00837BC5"/>
    <w:rsid w:val="0087423F"/>
    <w:rsid w:val="00883E7A"/>
    <w:rsid w:val="00886832"/>
    <w:rsid w:val="00907B50"/>
    <w:rsid w:val="0093707A"/>
    <w:rsid w:val="00952531"/>
    <w:rsid w:val="00953D63"/>
    <w:rsid w:val="00996648"/>
    <w:rsid w:val="009972D5"/>
    <w:rsid w:val="009B62D2"/>
    <w:rsid w:val="009B7649"/>
    <w:rsid w:val="009C514E"/>
    <w:rsid w:val="00A22B61"/>
    <w:rsid w:val="00A47CBD"/>
    <w:rsid w:val="00A52029"/>
    <w:rsid w:val="00A826F4"/>
    <w:rsid w:val="00AC583D"/>
    <w:rsid w:val="00AD73C7"/>
    <w:rsid w:val="00AF293F"/>
    <w:rsid w:val="00B30AF1"/>
    <w:rsid w:val="00B56964"/>
    <w:rsid w:val="00B765AE"/>
    <w:rsid w:val="00BC055C"/>
    <w:rsid w:val="00C15E73"/>
    <w:rsid w:val="00C3677F"/>
    <w:rsid w:val="00C44874"/>
    <w:rsid w:val="00CB2A08"/>
    <w:rsid w:val="00CC3103"/>
    <w:rsid w:val="00CC4E35"/>
    <w:rsid w:val="00CD1902"/>
    <w:rsid w:val="00D25D6E"/>
    <w:rsid w:val="00D32B7E"/>
    <w:rsid w:val="00D3424B"/>
    <w:rsid w:val="00D34B8E"/>
    <w:rsid w:val="00D75138"/>
    <w:rsid w:val="00D948E8"/>
    <w:rsid w:val="00E42335"/>
    <w:rsid w:val="00E544E8"/>
    <w:rsid w:val="00EA1AAC"/>
    <w:rsid w:val="00EB5EB8"/>
    <w:rsid w:val="00F0336D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560D"/>
  <w15:chartTrackingRefBased/>
  <w15:docId w15:val="{895EE66D-BE45-4394-BEFE-8CE41E7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7E"/>
  </w:style>
  <w:style w:type="paragraph" w:styleId="Footer">
    <w:name w:val="footer"/>
    <w:basedOn w:val="Normal"/>
    <w:link w:val="FooterChar"/>
    <w:uiPriority w:val="99"/>
    <w:unhideWhenUsed/>
    <w:rsid w:val="002A4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7E"/>
  </w:style>
  <w:style w:type="character" w:styleId="Hyperlink">
    <w:name w:val="Hyperlink"/>
    <w:basedOn w:val="DefaultParagraphFont"/>
    <w:uiPriority w:val="99"/>
    <w:unhideWhenUsed/>
    <w:rsid w:val="002B6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mplifund.zendesk.com/hc/en-us/articles/360051862613-Navigation" TargetMode="External"/><Relationship Id="rId18" Type="http://schemas.openxmlformats.org/officeDocument/2006/relationships/hyperlink" Target="https://amplifund.zendesk.com/hc/en-us/articles/360053084554" TargetMode="External"/><Relationship Id="rId26" Type="http://schemas.openxmlformats.org/officeDocument/2006/relationships/hyperlink" Target="https://amplifund.zendesk.com/hc/en-us/articles/360053873313-AmpliFund-Foundations-Core-Concept-Master-Data-Staff-Users" TargetMode="External"/><Relationship Id="rId39" Type="http://schemas.openxmlformats.org/officeDocument/2006/relationships/hyperlink" Target="https://amplifund.typeform.com/to/WqVJWS0p" TargetMode="External"/><Relationship Id="rId21" Type="http://schemas.openxmlformats.org/officeDocument/2006/relationships/hyperlink" Target="https://amplifund.zendesk.com/hc/en-us/articles/115002201153-How-To-Add-an-Individual" TargetMode="External"/><Relationship Id="rId34" Type="http://schemas.openxmlformats.org/officeDocument/2006/relationships/hyperlink" Target="https://amplifund.zendesk.com/hc/en-us/articles/115000780133-How-To-Add-a-Budget-Category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amplifund.zendesk.com/hc/en-us/articles/210570383-User-Interface-Navigation-Guide" TargetMode="External"/><Relationship Id="rId20" Type="http://schemas.openxmlformats.org/officeDocument/2006/relationships/hyperlink" Target="https://amplifund.zendesk.com/hc/en-us/articles/115002233753-How-To-Add-an-Organization" TargetMode="External"/><Relationship Id="rId29" Type="http://schemas.openxmlformats.org/officeDocument/2006/relationships/hyperlink" Target="https://amplifund.zendesk.com/hc/en-us/articles/115000764314-How-To-Add-a-New-Us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mplifund.zendesk.com/hc/en-us/articles/115000784514-How-To-Add-a-Subject" TargetMode="External"/><Relationship Id="rId32" Type="http://schemas.openxmlformats.org/officeDocument/2006/relationships/hyperlink" Target="https://amplifund.zendesk.com/hc/en-us/articles/115001296113-How-To-Add-Compensation" TargetMode="External"/><Relationship Id="rId37" Type="http://schemas.openxmlformats.org/officeDocument/2006/relationships/hyperlink" Target="https://amplifund.zendesk.com/hc/en-us/articles/360051861433-How-to-Convert-a-Staff-to-a-User" TargetMode="External"/><Relationship Id="rId40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amplifund.zendesk.com/hc/en-us/articles/210570443-Administration-Guide" TargetMode="External"/><Relationship Id="rId28" Type="http://schemas.openxmlformats.org/officeDocument/2006/relationships/hyperlink" Target="https://amplifund.zendesk.com/hc/en-us/articles/115002196834-How-To-Add-a-Staff" TargetMode="External"/><Relationship Id="rId36" Type="http://schemas.openxmlformats.org/officeDocument/2006/relationships/hyperlink" Target="https://amplifund.zendesk.com/hc/en-us/articles/360051097654-License-Info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mplifund.zendesk.com/hc/en-us/articles/210570343-Contact-Management-Guide" TargetMode="External"/><Relationship Id="rId31" Type="http://schemas.openxmlformats.org/officeDocument/2006/relationships/hyperlink" Target="https://amplifund.zendesk.com/hc/en-us/articles/210570443-Administration-Gui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https://amplifund.zendesk.com/hc/en-us/articles/360053872813-AmpliFund-Foundations-Core-Concept-Master-Data-Subjects-and-Departments" TargetMode="External"/><Relationship Id="rId27" Type="http://schemas.openxmlformats.org/officeDocument/2006/relationships/hyperlink" Target="https://amplifund.zendesk.com/hc/en-us/articles/210570343-Contact-Management-Guide" TargetMode="External"/><Relationship Id="rId30" Type="http://schemas.openxmlformats.org/officeDocument/2006/relationships/hyperlink" Target="https://amplifund.zendesk.com/hc/en-us/articles/360053873353-AmpliFund-Foundations-Core-Concept-Master-Data-Compensation-Benefit-Types-Budget-Categories" TargetMode="External"/><Relationship Id="rId35" Type="http://schemas.openxmlformats.org/officeDocument/2006/relationships/hyperlink" Target="https://amplifund.zendesk.com/hc/en-us/articles/360051862653-Knowledge-Center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hyperlink" Target="https://amplifund.zendesk.com/hc/en-us/articles/115000779733-How-To-Add-a-Department" TargetMode="External"/><Relationship Id="rId33" Type="http://schemas.openxmlformats.org/officeDocument/2006/relationships/hyperlink" Target="https://amplifund.zendesk.com/hc/en-us/articles/115000780513-How-To-Add-a-Benefit-Type" TargetMode="External"/><Relationship Id="rId38" Type="http://schemas.openxmlformats.org/officeDocument/2006/relationships/hyperlink" Target="https://amplifund.zendesk.com/hc/en-us/articles/360053088134-AmpliFund-Foundations-Supplemental-Video-Master-Data-Import-Templ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46RQJNK23EVN-1337156804-38679</_dlc_DocId>
    <_dlc_DocIdUrl xmlns="83fd7b6e-5f23-487e-aad6-cb3ca280b681">
      <Url>https://streamlinksoftware.sharepoint.com/sites/StreamLinkSoftwareCloudDrive/_layouts/15/DocIdRedir.aspx?ID=46RQJNK23EVN-1337156804-38679</Url>
      <Description>46RQJNK23EVN-1337156804-38679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9819-A8BE-42FC-86EA-07236769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6B46-2154-4667-9CBD-273DAC3E9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2EC0-AA9F-45B4-B05F-205604BBA4FF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CC278CE3-70A4-42A9-8F37-778E1AF0D4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01E9F4-7000-43CF-AB7D-DF920CDB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71</cp:revision>
  <dcterms:created xsi:type="dcterms:W3CDTF">2020-08-14T16:29:00Z</dcterms:created>
  <dcterms:modified xsi:type="dcterms:W3CDTF">2020-09-03T17:55:00Z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ee22e6da-058c-4e8c-95fe-b7e84a9c1884</vt:lpwstr>
  </property>
</Properties>
</file>